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eastAsia="Times New Roman" w:hAnsi="Calibri" w:cs="Times New Roman"/>
          <w:color w:val="5A5A5A"/>
          <w:sz w:val="20"/>
          <w:szCs w:val="20"/>
          <w:lang w:val="en-US" w:bidi="en-US"/>
        </w:rPr>
        <w:id w:val="1563751594"/>
        <w:docPartObj>
          <w:docPartGallery w:val="Cover Pages"/>
          <w:docPartUnique/>
        </w:docPartObj>
      </w:sdtPr>
      <w:sdtEndPr>
        <w:rPr>
          <w:color w:val="404040" w:themeColor="text1" w:themeTint="BF"/>
          <w:sz w:val="36"/>
          <w:szCs w:val="36"/>
        </w:rPr>
      </w:sdtEndPr>
      <w:sdtContent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327D8F" w:rsidP="00086009">
          <w:r>
            <w:rPr>
              <w:noProof/>
              <w:lang w:eastAsia="es-E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3" o:spid="_x0000_s1026" type="#_x0000_t202" style="position:absolute;margin-left:94.5pt;margin-top:278.25pt;width:443.25pt;height:69pt;z-index:251657216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" fillcolor="#00b0f0" stroked="f" strokeweight=".5pt">
                <v:textbox inset="0,0,0,0">
                  <w:txbxContent>
                    <w:p w:rsidR="00086009" w:rsidRPr="00943971" w:rsidRDefault="00327D8F" w:rsidP="002213B2">
                      <w:pPr>
                        <w:pStyle w:val="Sinespaciado"/>
                        <w:ind w:left="567"/>
                        <w:rPr>
                          <w:caps/>
                          <w:color w:val="FFFFFF" w:themeColor="background1"/>
                          <w:sz w:val="52"/>
                          <w:szCs w:val="5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52"/>
                            <w:szCs w:val="52"/>
                            <w:lang w:val="es-ES"/>
                          </w:rPr>
                          <w:alias w:val="Título"/>
                          <w:tag w:val=""/>
                          <w:id w:val="-131556144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Adaptación</w:t>
                          </w:r>
                          <w:r w:rsidR="007124DB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DA PROGRAMACIÓN</w:t>
                          </w:r>
                          <w:r w:rsidR="002213B2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 xml:space="preserve"> Didáctica</w:t>
                          </w:r>
                          <w:r w:rsidR="00462145"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t>. cURSO 2019/2020</w:t>
                          </w:r>
                        </w:sdtContent>
                      </w:sdt>
                    </w:p>
                    <w:p w:rsidR="00086009" w:rsidRPr="00943971" w:rsidRDefault="00086009" w:rsidP="00086009">
                      <w:pPr>
                        <w:pStyle w:val="Sinespaciado"/>
                        <w:ind w:left="1276"/>
                        <w:jc w:val="right"/>
                        <w:rPr>
                          <w:smallCap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086009" w:rsidRDefault="00086009" w:rsidP="00086009"/>
        <w:p w:rsidR="001A7D87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</w:p>
        <w:p w:rsidR="001A7D87" w:rsidRDefault="00327D8F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</w:rPr>
          </w:pPr>
          <w:r w:rsidRPr="00327D8F">
            <w:rPr>
              <w:noProof/>
              <w:lang w:val="es-ES" w:eastAsia="es-ES" w:bidi="ar-SA"/>
            </w:rPr>
            <w:pict>
              <v:shape id="Cuadro de texto 112" o:spid="_x0000_s1027" type="#_x0000_t202" style="position:absolute;margin-left:94.5pt;margin-top:528.85pt;width:453pt;height:101.25pt;z-index:25165926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" fillcolor="#00b0f0" stroked="f" strokeweight=".5pt">
                <v:textbox inset="0,0,0,0">
                  <w:txbxContent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28"/>
                        </w:rPr>
                        <w:alias w:val="Aulumno"/>
                        <w:tag w:val=""/>
                        <w:id w:val="440651163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Content>
                        <w:p w:rsidR="00086009" w:rsidRPr="00DD08CB" w:rsidRDefault="00F60A8C" w:rsidP="00086009">
                          <w:pPr>
                            <w:pStyle w:val="Sinespaciado"/>
                            <w:ind w:left="142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cENTRO: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szCs w:val="28"/>
                              <w:lang w:val="es-ES"/>
                            </w:rPr>
                            <w:t>VILAS ALBORADA</w:t>
                          </w:r>
                        </w:p>
                      </w:sdtContent>
                    </w:sdt>
                    <w:p w:rsidR="00086009" w:rsidRPr="00DD08CB" w:rsidRDefault="00327D8F" w:rsidP="00086009">
                      <w:pPr>
                        <w:pStyle w:val="Sinespaciado"/>
                        <w:ind w:left="142"/>
                        <w:rPr>
                          <w:caps/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32"/>
                            <w:lang w:val="es-ES"/>
                          </w:rPr>
                          <w:alias w:val="Centro"/>
                          <w:tag w:val=""/>
                          <w:id w:val="733283590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F60A8C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CURSO:</w:t>
                          </w:r>
                          <w:r w:rsidR="002C64D5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4</w:t>
                          </w:r>
                          <w:r w:rsidR="00CA7BA5">
                            <w:rPr>
                              <w:caps/>
                              <w:color w:val="FFFFFF" w:themeColor="background1"/>
                              <w:sz w:val="32"/>
                              <w:lang w:val="es-ES"/>
                            </w:rPr>
                            <w:t>º EDUCACIÓN PRIMARIA</w:t>
                          </w:r>
                        </w:sdtContent>
                      </w:sdt>
                    </w:p>
                    <w:p w:rsidR="00086009" w:rsidRPr="00DD08CB" w:rsidRDefault="00327D8F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lang w:val="es-ES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32"/>
                            <w:lang w:val="es-ES"/>
                          </w:rPr>
                          <w:alias w:val="Nivel académico"/>
                          <w:tag w:val=""/>
                          <w:id w:val="268833620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7124DB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MATERIA</w:t>
                          </w:r>
                          <w:r w:rsidR="00086009" w:rsidRPr="00DD08CB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:</w:t>
                          </w:r>
                          <w:r w:rsidR="001568BA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LINGUA ESTRANXEIRA</w:t>
                          </w:r>
                          <w:r w:rsidR="005B3A26">
                            <w:rPr>
                              <w:color w:val="FFFFFF" w:themeColor="background1"/>
                              <w:sz w:val="32"/>
                              <w:lang w:val="es-ES"/>
                            </w:rPr>
                            <w:t>- INGLÉS</w:t>
                          </w:r>
                        </w:sdtContent>
                      </w:sdt>
                    </w:p>
                    <w:p w:rsidR="00291182" w:rsidRPr="00DD08CB" w:rsidRDefault="00462145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DEPARTAMENTO</w:t>
                      </w:r>
                      <w:r w:rsidR="00291182" w:rsidRPr="00DD08CB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:</w:t>
                      </w:r>
                    </w:p>
                    <w:p w:rsidR="00291182" w:rsidRPr="005D52C9" w:rsidRDefault="00291182" w:rsidP="00086009">
                      <w:pPr>
                        <w:pStyle w:val="Sinespaciado"/>
                        <w:ind w:left="142"/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</w:pPr>
                      <w:r w:rsidRPr="005D52C9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>DATA:</w:t>
                      </w:r>
                      <w:r w:rsidR="00126230">
                        <w:rPr>
                          <w:color w:val="FFFFFF" w:themeColor="background1"/>
                          <w:sz w:val="32"/>
                          <w:szCs w:val="32"/>
                          <w:lang w:val="es-ES"/>
                        </w:rPr>
                        <w:t xml:space="preserve"> 8 MAIO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1A7D87" w:rsidRPr="005802B2" w:rsidRDefault="001A7D87" w:rsidP="007124DB">
          <w:pPr>
            <w:pStyle w:val="Sinespaciado"/>
            <w:ind w:left="0"/>
            <w:rPr>
              <w:color w:val="404040" w:themeColor="text1" w:themeTint="BF"/>
              <w:sz w:val="36"/>
              <w:szCs w:val="36"/>
              <w:lang w:val="es-ES"/>
            </w:rPr>
          </w:pPr>
        </w:p>
        <w:p w:rsidR="00200DA7" w:rsidRDefault="00200DA7" w:rsidP="005802B2">
          <w:pPr>
            <w:pStyle w:val="Sinespaciado"/>
            <w:ind w:left="0"/>
            <w:jc w:val="both"/>
            <w:rPr>
              <w:sz w:val="18"/>
              <w:lang w:val="es-ES"/>
            </w:rPr>
          </w:pPr>
        </w:p>
        <w:p w:rsidR="007124DB" w:rsidRPr="00200DA7" w:rsidRDefault="001A7D87" w:rsidP="001A7D87">
          <w:pPr>
            <w:pStyle w:val="Sinespaciado"/>
            <w:ind w:left="0"/>
            <w:jc w:val="both"/>
            <w:rPr>
              <w:rFonts w:cs="Calibri"/>
              <w:color w:val="404040" w:themeColor="text1" w:themeTint="BF"/>
              <w:sz w:val="32"/>
              <w:szCs w:val="36"/>
              <w:lang w:val="es-ES"/>
            </w:rPr>
          </w:pPr>
          <w:r w:rsidRPr="00200DA7">
            <w:rPr>
              <w:rFonts w:cs="Calibri"/>
              <w:sz w:val="18"/>
              <w:lang w:val="es-ES"/>
            </w:rPr>
            <w:t>Instrucións do 27 de abril de 2020, da Dirección Xeral de Educación, Formación  Profesional e Innovación Educativa para o desenvolvemento do terceiro trimestre do curso académico 2019/20, nos centros docentes da Comunidade Autónoma de Galicia.</w:t>
          </w:r>
          <w:r w:rsidR="00327D8F" w:rsidRPr="00327D8F">
            <w:rPr>
              <w:rFonts w:cs="Calibri"/>
              <w:noProof/>
              <w:sz w:val="18"/>
              <w:lang w:val="es-ES" w:eastAsia="es-ES" w:bidi="ar-SA"/>
            </w:rPr>
            <w:pict>
              <v:group id="Grupo 114" o:spid="_x0000_s1029" style="position:absolute;left:0;text-align:left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">
                <v:rect id="Rectángulo 115" o:spid="_x0000_s1030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" filled="f" stroked="f" strokeweight="2pt"/>
                <v:rect id="Rectángulo 116" o:spid="_x0000_s1028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" filled="f" stroked="f" strokeweight="2pt">
                  <v:path arrowok="t"/>
                  <o:lock v:ext="edit" aspectratio="t"/>
                </v:rect>
                <w10:wrap anchorx="page" anchory="page"/>
              </v:group>
            </w:pict>
          </w:r>
          <w:r w:rsidR="00086009" w:rsidRPr="00200DA7">
            <w:rPr>
              <w:rFonts w:cs="Calibri"/>
              <w:color w:val="404040" w:themeColor="text1" w:themeTint="BF"/>
              <w:sz w:val="32"/>
              <w:szCs w:val="36"/>
              <w:lang w:val="es-ES"/>
            </w:rPr>
            <w:br w:type="page"/>
          </w:r>
        </w:p>
        <w:p w:rsidR="00766524" w:rsidRPr="007124DB" w:rsidRDefault="00327D8F" w:rsidP="007124DB">
          <w:pPr>
            <w:pStyle w:val="Sinespaciado"/>
            <w:ind w:left="0"/>
            <w:rPr>
              <w:smallCaps/>
              <w:color w:val="455F51" w:themeColor="text2"/>
              <w:sz w:val="36"/>
              <w:szCs w:val="36"/>
            </w:rPr>
          </w:pPr>
        </w:p>
      </w:sdtContent>
    </w:sdt>
    <w:p w:rsidR="00CC3344" w:rsidRDefault="009203BF" w:rsidP="00B85635">
      <w:pPr>
        <w:spacing w:after="0" w:line="240" w:lineRule="auto"/>
        <w:ind w:left="708" w:hanging="708"/>
        <w:jc w:val="center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  <w:t>ÍNDICE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Estándares de aprendizaxe e competencias imprescindibles.</w:t>
      </w:r>
    </w:p>
    <w:p w:rsidR="00CC3344" w:rsidRDefault="00CC3344" w:rsidP="00CC3344">
      <w:pPr>
        <w:spacing w:after="0" w:line="240" w:lineRule="auto"/>
        <w:jc w:val="both"/>
        <w:rPr>
          <w:rFonts w:eastAsia="Times New Roman" w:cstheme="minorHAnsi"/>
          <w:b/>
          <w:bCs/>
          <w:color w:val="auto"/>
          <w:sz w:val="24"/>
          <w:szCs w:val="24"/>
          <w:lang w:val="gl-ES" w:eastAsia="es-ES"/>
        </w:rPr>
      </w:pPr>
    </w:p>
    <w:p w:rsidR="00CC3344" w:rsidRDefault="00CC3344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Avaliación e cualificación.</w:t>
      </w:r>
    </w:p>
    <w:p w:rsidR="00CC3344" w:rsidRDefault="00CC3344" w:rsidP="00CC3344">
      <w:pPr>
        <w:pStyle w:val="Prrafodelista"/>
        <w:jc w:val="both"/>
        <w:rPr>
          <w:rFonts w:asciiTheme="minorHAnsi" w:hAnsiTheme="minorHAnsi" w:cstheme="minorHAnsi"/>
          <w:bCs/>
          <w:color w:val="auto"/>
          <w:sz w:val="24"/>
          <w:szCs w:val="24"/>
          <w:lang w:val="gl-ES" w:eastAsia="es-ES"/>
        </w:rPr>
      </w:pPr>
    </w:p>
    <w:p w:rsidR="00CC3344" w:rsidRDefault="00C27923" w:rsidP="00CC3344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  <w:lang w:val="gl-ES" w:eastAsia="es-ES"/>
        </w:rPr>
        <w:t>Metodoloxía e actividades do 3º trimestre (recuperación, reforzo, repaso, e no seu caso ampliación)</w:t>
      </w:r>
    </w:p>
    <w:p w:rsidR="00CC3344" w:rsidRDefault="00CC3344" w:rsidP="00CC3344">
      <w:pPr>
        <w:pStyle w:val="Prrafodelista"/>
        <w:spacing w:after="0" w:line="240" w:lineRule="auto"/>
        <w:ind w:left="1068"/>
        <w:jc w:val="both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C27923" w:rsidRPr="00C27923" w:rsidRDefault="00CC3344" w:rsidP="00C279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color w:val="auto"/>
          <w:szCs w:val="32"/>
          <w:lang w:val="gl-ES" w:eastAsia="es-ES"/>
        </w:rPr>
      </w:pPr>
      <w:r>
        <w:rPr>
          <w:rFonts w:cstheme="minorHAnsi"/>
          <w:b/>
          <w:bCs/>
          <w:color w:val="auto"/>
          <w:sz w:val="24"/>
          <w:szCs w:val="24"/>
          <w:lang w:val="gl-ES" w:eastAsia="es-ES"/>
        </w:rPr>
        <w:t xml:space="preserve">Información e publicidade. </w:t>
      </w:r>
    </w:p>
    <w:p w:rsidR="00C27923" w:rsidRDefault="00C27923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7C7320" w:rsidRDefault="007C7320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6673C5" w:rsidRDefault="006673C5" w:rsidP="00C27923">
      <w:pPr>
        <w:pStyle w:val="Prrafodelista"/>
        <w:rPr>
          <w:rFonts w:ascii="Arial" w:hAnsi="Arial" w:cs="Arial"/>
          <w:bCs/>
          <w:color w:val="auto"/>
          <w:szCs w:val="32"/>
          <w:lang w:val="gl-ES" w:eastAsia="es-ES"/>
        </w:rPr>
      </w:pP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  <w:r w:rsidRPr="007C7320"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  <w:tab/>
      </w:r>
    </w:p>
    <w:p w:rsidR="00C27923" w:rsidRPr="007C7320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 w:val="16"/>
          <w:szCs w:val="32"/>
          <w:lang w:val="gl-ES" w:eastAsia="es-ES"/>
        </w:rPr>
      </w:pPr>
    </w:p>
    <w:p w:rsidR="00C27923" w:rsidRDefault="00C27923" w:rsidP="00C27923">
      <w:pPr>
        <w:spacing w:after="0" w:line="240" w:lineRule="auto"/>
        <w:rPr>
          <w:rFonts w:ascii="Arial" w:eastAsia="Times New Roman" w:hAnsi="Arial" w:cs="Arial"/>
          <w:bCs/>
          <w:color w:val="auto"/>
          <w:szCs w:val="32"/>
          <w:lang w:val="gl-ES" w:eastAsia="es-ES"/>
        </w:rPr>
      </w:pPr>
    </w:p>
    <w:p w:rsidR="00C27923" w:rsidRDefault="00C27923" w:rsidP="00C27923">
      <w:pPr>
        <w:pStyle w:val="ttcab112"/>
        <w:rPr>
          <w:rFonts w:asciiTheme="minorHAnsi" w:hAnsiTheme="minorHAnsi" w:cstheme="minorHAnsi"/>
          <w:color w:val="auto"/>
          <w:sz w:val="28"/>
          <w:lang w:val="gl-ES"/>
        </w:rPr>
        <w:sectPr w:rsidR="00C27923" w:rsidSect="009E3F9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414" w:left="1701" w:header="0" w:footer="691" w:gutter="0"/>
          <w:pgNumType w:start="0"/>
          <w:cols w:space="720"/>
          <w:formProt w:val="0"/>
          <w:titlePg/>
          <w:docGrid w:linePitch="360" w:charSpace="-2049"/>
        </w:sectPr>
      </w:pPr>
    </w:p>
    <w:tbl>
      <w:tblPr>
        <w:tblStyle w:val="Tablaconcuadrcula"/>
        <w:tblW w:w="14992" w:type="dxa"/>
        <w:tblInd w:w="-40" w:type="dxa"/>
        <w:tblCellMar>
          <w:left w:w="68" w:type="dxa"/>
        </w:tblCellMar>
        <w:tblLook w:val="04A0"/>
      </w:tblPr>
      <w:tblGrid>
        <w:gridCol w:w="7196"/>
        <w:gridCol w:w="7796"/>
      </w:tblGrid>
      <w:tr w:rsidR="00766524" w:rsidRPr="00FC6A89" w:rsidTr="003769BC">
        <w:tc>
          <w:tcPr>
            <w:tcW w:w="14992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</w:tcPr>
          <w:p w:rsidR="00766524" w:rsidRPr="00FC6A89" w:rsidRDefault="003769BC" w:rsidP="003769BC">
            <w:pPr>
              <w:pStyle w:val="ttcab112"/>
              <w:numPr>
                <w:ilvl w:val="0"/>
                <w:numId w:val="1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E</w:t>
            </w:r>
            <w:r w:rsidR="00E03419"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stándares de aprendizaxe e competencias imprescindibles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Criterio de avaliación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68" w:type="dxa"/>
            </w:tcMar>
            <w:vAlign w:val="center"/>
          </w:tcPr>
          <w:p w:rsidR="003769BC" w:rsidRPr="00FC6A89" w:rsidRDefault="003769BC" w:rsidP="003769BC">
            <w:pPr>
              <w:pStyle w:val="ttp110"/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FC6A8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Estándar de aprendizaxe</w:t>
            </w:r>
          </w:p>
        </w:tc>
      </w:tr>
      <w:tr w:rsidR="003769BC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3769BC" w:rsidRDefault="000E2628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</w:t>
            </w:r>
            <w:r w:rsidR="002C64D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1.Comprender a idea global e a información máis importante en textos orais moi breves con estruturas simples e coñecidas.</w:t>
            </w:r>
          </w:p>
          <w:p w:rsidR="00CA7BA5" w:rsidRPr="00FC6A89" w:rsidRDefault="00CA7BA5" w:rsidP="000B5B53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B011E" w:rsidRPr="00FC6A89" w:rsidRDefault="001568BA" w:rsidP="002C64D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PLEB1.2. Comprende os puntos principais </w:t>
            </w:r>
            <w:r w:rsidR="002C64D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e recoñece palabras e expresións coñecidas en textos orais (contos, cancións...)(CCL)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90D9A" w:rsidRPr="00FC6A89" w:rsidRDefault="00A90D9A" w:rsidP="001568B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1568BA" w:rsidP="001568B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PLEB1.</w:t>
            </w:r>
            <w:r w:rsidR="002C64D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3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</w:t>
            </w:r>
            <w:r w:rsidR="002C64D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Identifica  a información máis  relevante en interaccións orais procedentes de diferentes medios de comunicación e da Internet </w:t>
            </w:r>
            <w:r w:rsidR="00CB011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CAA</w:t>
            </w:r>
            <w:r w:rsidR="002C64D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, CD</w:t>
            </w:r>
            <w:r w:rsidR="00CB011E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)</w:t>
            </w:r>
          </w:p>
          <w:p w:rsidR="00CB011E" w:rsidRPr="00FC6A89" w:rsidRDefault="00CB011E" w:rsidP="001568B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2C64D5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B2.1.Interactuar en situacións reais ou simuladas sinxelas de comunicación usando expresións e frases coñecidas e de uso frecuente.</w:t>
            </w:r>
          </w:p>
          <w:p w:rsidR="00CB011E" w:rsidRPr="00FC6A89" w:rsidRDefault="00CB011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0E115E" w:rsidRDefault="002C64D5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PLEB2.1. Participa en situacións reais ou simuladas de comunicación, breves e elementais, previamente preparadas cunha pronuncia e entoación comprensibles.(CCL, CSC)</w:t>
            </w:r>
          </w:p>
          <w:p w:rsidR="00856E26" w:rsidRPr="00FC6A89" w:rsidRDefault="00856E26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0E115E" w:rsidRPr="00FC6A89" w:rsidRDefault="000E115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CB011E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PLEB2.4. Reproduce comprensiblemente</w:t>
            </w:r>
            <w:r w:rsidR="002C64D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textos orais sinxelos e breves (cancións, conversas ...).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(CCL, CSC)</w:t>
            </w:r>
          </w:p>
          <w:p w:rsidR="00CB011E" w:rsidRDefault="00CB011E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56E26" w:rsidRPr="00FC6A89" w:rsidRDefault="00856E26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CB011E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B3.1.Identificar o tema e comprender o sentido xeral e as ideas principais en textos escritos sinxelos de temas previamente traballados de forma oral e de interese para o alumnado</w:t>
            </w:r>
            <w:r w:rsidR="005F35F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 conte con apoio visual, en soporte papel ou dixital.</w:t>
            </w:r>
          </w:p>
          <w:p w:rsidR="004704E1" w:rsidRPr="00FC6A89" w:rsidRDefault="004704E1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B011E" w:rsidRPr="00FC6A89" w:rsidRDefault="005F35F5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PLEB3.1. Comprende frases simples escritas relacionados con temas traballados previamente de xeito oral.  (CCL)</w:t>
            </w:r>
          </w:p>
          <w:p w:rsidR="00573C18" w:rsidRPr="00FC6A89" w:rsidRDefault="00573C18" w:rsidP="00536A8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F63817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5F35F5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PLEB3.2. Co</w:t>
            </w:r>
            <w:r w:rsidR="0029372A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mprende  a idea principal dun texto escrito sinxelo acompañado de apoio visual procedente dos medios de comunicación adaptados a súa competencia lingüística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.(CCL, CD)</w:t>
            </w:r>
          </w:p>
          <w:p w:rsidR="00856E26" w:rsidRPr="00FC6A89" w:rsidRDefault="00856E26" w:rsidP="00CB011E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856E26" w:rsidRDefault="002C64D5" w:rsidP="00573C1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B3.2</w:t>
            </w:r>
            <w:r w:rsidR="005F35F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 Coñecer as estratexias básicas máis adecuadas para a comprensión do sentido xeral e as ideas principais en textos escritos sinxelos.</w:t>
            </w:r>
          </w:p>
          <w:p w:rsidR="00856E26" w:rsidRPr="00FC6A89" w:rsidRDefault="00856E26" w:rsidP="00573C1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Default="0029372A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PLEB3.5.Iníciase progresivamente no uso autónomo de</w:t>
            </w:r>
            <w:r w:rsidR="005F35F5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estratexias básicas para a comprensión lectora. (CCL, CAA)</w:t>
            </w:r>
          </w:p>
          <w:p w:rsidR="00573C18" w:rsidRPr="00FC6A89" w:rsidRDefault="00573C18" w:rsidP="004704E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6DC9" w:rsidRDefault="00F66DC9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4704E1" w:rsidRDefault="005F35F5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B4.1. Escribir textos sinxelos seguindo un modelo dado e utilizando con razoable corrección as convencións ortográficas e os principais signos de puntuaci</w:t>
            </w:r>
            <w:r w:rsidR="00856E26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ón, para falar de si mesmo/a, da súa contorna e de aspectos da súa vida cotiá.</w:t>
            </w:r>
          </w:p>
          <w:p w:rsidR="00F66DC9" w:rsidRPr="00FC6A89" w:rsidRDefault="00F66DC9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4704E1" w:rsidRPr="00FC6A89" w:rsidRDefault="0029372A" w:rsidP="0029372A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PLEB4.3</w:t>
            </w:r>
            <w:r w:rsidR="00856E26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.Escribe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textos sinxelos organizados con coherencia e con léxico relacionado co tema</w:t>
            </w:r>
            <w:r w:rsidR="00856E26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.(CCL)</w:t>
            </w:r>
          </w:p>
        </w:tc>
      </w:tr>
      <w:tr w:rsidR="004704E1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29372A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B4.2. Coñecer e aplicar as estratexias básicas máis adecuadas para a produción de textos escritos.</w:t>
            </w:r>
          </w:p>
          <w:p w:rsidR="004704E1" w:rsidRPr="00FC6A89" w:rsidRDefault="004704E1" w:rsidP="005F35F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F5B12" w:rsidRDefault="0029372A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PLEB4.5</w:t>
            </w:r>
            <w:r w:rsidR="00856E26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Responde de forma escrita a preguntas sobre temas traballados</w:t>
            </w:r>
            <w:r w:rsidR="00856E26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.(CCL)</w:t>
            </w:r>
          </w:p>
          <w:p w:rsidR="00AF5B12" w:rsidRDefault="00AF5B12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F5B12" w:rsidRPr="00FC6A89" w:rsidRDefault="00AF5B12" w:rsidP="008B47D0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3769BC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856E26" w:rsidRDefault="00856E26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B4.3.Iniciarse no uso de ferramentas informáticas para</w:t>
            </w:r>
            <w:r w:rsidR="0029372A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completar actividades preelabora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das polo persoal docente.</w:t>
            </w:r>
          </w:p>
          <w:p w:rsidR="00856E26" w:rsidRDefault="00856E26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856E26" w:rsidRDefault="00856E26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856E26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</w:t>
            </w:r>
            <w:r w:rsidR="00F66DC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7. Produce textos escritos significativos en soporte papel ou dixital, de forma individual ou en parella, seguindo o modelo traballado.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(CCL, CD</w:t>
            </w:r>
            <w:r w:rsidR="00F66DC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, CSC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)</w:t>
            </w:r>
          </w:p>
          <w:p w:rsidR="00856E26" w:rsidRDefault="00856E26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F63817" w:rsidP="00856E2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Default="00856E26" w:rsidP="00856E2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</w:t>
            </w:r>
            <w:r w:rsidR="00F66DC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8. Utiliza de xeito guiado as TIC  para a produción de textos sinxelos. (CCL, CD)</w:t>
            </w:r>
          </w:p>
          <w:p w:rsidR="00856E26" w:rsidRPr="00FC6A89" w:rsidRDefault="00856E26" w:rsidP="00856E26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F63817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F63817" w:rsidRPr="00FC6A89" w:rsidRDefault="00F63817" w:rsidP="00F63817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A90D9A" w:rsidRDefault="00F66DC9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PLEB4.9</w:t>
            </w:r>
            <w:r w:rsidR="00856E26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Presenta os seus textos con caligrafía clara e limpeza, evitando riscos, inclinación de liñas...(CAA, CSIEE)</w:t>
            </w:r>
          </w:p>
          <w:p w:rsidR="00AF5B12" w:rsidRPr="00FC6A89" w:rsidRDefault="00AF5B12" w:rsidP="00AF5B12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F66DC9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B5.1.Identificar aspectos socioculturais e sociolingüísticos básicos para a comprensión adecuada dun texto oral e escrito.</w:t>
            </w:r>
          </w:p>
          <w:p w:rsidR="00F66DC9" w:rsidRPr="00FC6A89" w:rsidRDefault="00F66DC9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CA6174" w:rsidRDefault="00F66DC9" w:rsidP="00F66DC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PLEB5.1.Identifica aspectos básicos da vida cotiá dos países onde se fala a lingua estranxeira ( comidas, festividades...) e compáraos cos propios. (CCL, CAA, CSC)</w:t>
            </w:r>
          </w:p>
          <w:p w:rsidR="00F66DC9" w:rsidRPr="00FC6A89" w:rsidRDefault="00F66DC9" w:rsidP="00F66DC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9F29F4" w:rsidRPr="00FC6A89" w:rsidTr="006E78F3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B5.9. Recoñecer as estruturas sintácticas básicas e os seus significados asociados.</w:t>
            </w:r>
          </w:p>
          <w:p w:rsidR="00281A09" w:rsidRDefault="00281A09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81A09" w:rsidRDefault="00281A09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81A09" w:rsidRDefault="00281A09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81A09" w:rsidRPr="00FC6A89" w:rsidRDefault="00281A09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9F29F4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PLEB5.7. Diferenz</w:t>
            </w:r>
            <w:r w:rsidR="00F66DC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a preguntas e respostas simples así como as que achegan información. (CCL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)</w:t>
            </w:r>
          </w:p>
          <w:p w:rsidR="00F66DC9" w:rsidRPr="00FC6A89" w:rsidRDefault="00F66DC9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4CC1" w:rsidRPr="00FC6A89" w:rsidTr="009A0A88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Pr="00FC6A89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B5.12.Comprender e utilizar</w:t>
            </w:r>
            <w:r w:rsidR="00281A09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 o léxico propio do nivel en situacións comunicativas sinxelas da vida da aula ou fóra dela.</w:t>
            </w: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Default="00281A09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PLEB5.12</w:t>
            </w:r>
            <w:r w:rsidR="00312067"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Compara aspectos lingüísticos e culturais das linguas que coñece para mellorar na súa aprendizaxe e lograr unha competencia integrada.(CCL, CAA)</w:t>
            </w:r>
          </w:p>
          <w:p w:rsidR="00312067" w:rsidRPr="00FC6A89" w:rsidRDefault="00312067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  <w:tr w:rsidR="00104CC1" w:rsidRPr="00FC6A89" w:rsidTr="009A0A88">
        <w:trPr>
          <w:trHeight w:val="283"/>
        </w:trPr>
        <w:tc>
          <w:tcPr>
            <w:tcW w:w="71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Default="00104CC1" w:rsidP="009A0A8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104CC1" w:rsidRPr="00FC6A89" w:rsidRDefault="00104CC1" w:rsidP="009A0A88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68" w:type="dxa"/>
            </w:tcMar>
            <w:vAlign w:val="center"/>
          </w:tcPr>
          <w:p w:rsidR="00104CC1" w:rsidRDefault="00104CC1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281A09" w:rsidRDefault="00281A09" w:rsidP="00281A09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PLEB5.13. Comprende e usa adecuadamente vocabulario básico necesario para participar nas interaccións, para ler e escribir textos sinxelos. (CCL, CAA)</w:t>
            </w:r>
          </w:p>
          <w:p w:rsidR="00384288" w:rsidRDefault="00384288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384288" w:rsidRPr="00FC6A89" w:rsidRDefault="00384288" w:rsidP="00CA6174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</w:tc>
      </w:tr>
    </w:tbl>
    <w:p w:rsidR="00DE2E48" w:rsidRPr="002B2F12" w:rsidRDefault="00DE2E48" w:rsidP="00766524">
      <w:pPr>
        <w:rPr>
          <w:lang w:val="gl-ES"/>
        </w:rPr>
        <w:sectPr w:rsidR="00DE2E48" w:rsidRPr="002B2F12" w:rsidSect="00F56875">
          <w:footerReference w:type="default" r:id="rId13"/>
          <w:footerReference w:type="first" r:id="rId14"/>
          <w:pgSz w:w="16838" w:h="11906" w:orient="landscape" w:code="9"/>
          <w:pgMar w:top="1134" w:right="1412" w:bottom="1701" w:left="992" w:header="0" w:footer="692" w:gutter="0"/>
          <w:cols w:space="720"/>
          <w:formProt w:val="0"/>
          <w:docGrid w:linePitch="360" w:charSpace="-2049"/>
        </w:sectPr>
      </w:pPr>
    </w:p>
    <w:p w:rsidR="00362110" w:rsidRPr="00FC6A89" w:rsidRDefault="00362110" w:rsidP="00DE2E48">
      <w:pPr>
        <w:spacing w:after="0" w:line="240" w:lineRule="auto"/>
        <w:rPr>
          <w:rFonts w:cstheme="minorHAnsi"/>
          <w:sz w:val="28"/>
          <w:szCs w:val="24"/>
          <w:lang w:val="gl-ES"/>
        </w:rPr>
      </w:pPr>
    </w:p>
    <w:tbl>
      <w:tblPr>
        <w:tblpPr w:leftFromText="141" w:rightFromText="141" w:vertAnchor="text" w:horzAnchor="margin" w:tblpX="-125" w:tblpY="225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1870"/>
        <w:gridCol w:w="7503"/>
      </w:tblGrid>
      <w:tr w:rsidR="007124DB" w:rsidRPr="00FC6A89" w:rsidTr="00A02511">
        <w:trPr>
          <w:trHeight w:val="283"/>
        </w:trPr>
        <w:tc>
          <w:tcPr>
            <w:tcW w:w="9287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124DB" w:rsidRPr="00FC6A89" w:rsidRDefault="00FC6A89" w:rsidP="00021548">
            <w:pPr>
              <w:pStyle w:val="ttcab112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</w:rPr>
            </w:pPr>
            <w:r w:rsidRPr="00FC6A89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Avaliación e cualificación</w:t>
            </w:r>
          </w:p>
        </w:tc>
      </w:tr>
      <w:tr w:rsidR="00526254" w:rsidRPr="00FC6A89" w:rsidTr="00A02511">
        <w:trPr>
          <w:trHeight w:val="1134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CC3344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Avaliación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362110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0" w:name="__Fieldmark__8275_273687793"/>
            <w:bookmarkEnd w:id="0"/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Procedementos: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-Revisión de fichas.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orais/escritas.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Uso de diferentes recursos e fontes de información.</w:t>
            </w:r>
          </w:p>
          <w:p w:rsidR="00CD29BD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:rsidR="00CD29BD" w:rsidRPr="00DE2E48" w:rsidRDefault="00CD29BD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526254" w:rsidRPr="00FC6A89" w:rsidTr="00A02511">
        <w:trPr>
          <w:trHeight w:val="1134"/>
        </w:trPr>
        <w:tc>
          <w:tcPr>
            <w:tcW w:w="1853" w:type="dxa"/>
            <w:vMerge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2D0256" w:rsidRDefault="00526254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52625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Instrumentos: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-Exercicios</w:t>
            </w:r>
            <w:r w:rsidR="00E76822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(fichas impresas)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-Propostas orais e escritas.</w:t>
            </w:r>
          </w:p>
          <w:p w:rsidR="00CD29BD" w:rsidRDefault="00CD29BD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de alumno/a)</w:t>
            </w:r>
          </w:p>
          <w:p w:rsidR="00A02511" w:rsidRPr="00DE2E48" w:rsidRDefault="00A02511" w:rsidP="00CD29BD">
            <w:pPr>
              <w:pStyle w:val="ttp110"/>
              <w:spacing w:after="0"/>
              <w:ind w:left="47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-Escala de estimación ou valoración</w:t>
            </w:r>
          </w:p>
        </w:tc>
      </w:tr>
      <w:tr w:rsidR="007124DB" w:rsidRPr="00FC6A89" w:rsidTr="00A02511">
        <w:trPr>
          <w:trHeight w:val="1134"/>
        </w:trPr>
        <w:tc>
          <w:tcPr>
            <w:tcW w:w="185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26254" w:rsidRPr="00DE2E48" w:rsidRDefault="00526254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Cualificación final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Dado que a avaliación é un proceso continuo que nos permite valorar o nivel de desenvolvemento das aprendizaxes do alumnado, utilizaremos os datos obtidos no 1º e 2º trimestre como referencia para continuar traballando este 3º trimestre, e serán precisamente as actividades de reforzo ,ampliación e recuperación que se van a levar a cabo, as que nos permitan facer unha avaliación conxunta da que sairá a cualificación final.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Para iso teremos en conta os seguintes criterios de cualificación: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o deseño de carteis, a redacción de historias, a lectura e comprensión de poesías, a elaboración de mapas conceptuais ou a investigación sobre aspectos da súa contorna son algúns exemplos de propostas que nos permitirán avaliar aspectos como a ortografía, a coherencia, a cohesión ...)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20%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As actividades orais que contarán un 10% (envío de vídeos/audios con cancións, presentacións...)</w:t>
            </w:r>
          </w:p>
          <w:p w:rsidR="00362110" w:rsidRPr="00DE2E48" w:rsidRDefault="00362110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A02511">
        <w:trPr>
          <w:trHeight w:val="285"/>
        </w:trPr>
        <w:tc>
          <w:tcPr>
            <w:tcW w:w="1853" w:type="dxa"/>
            <w:vMerge w:val="restart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CC3344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Alumnado </w:t>
            </w:r>
            <w:r w:rsidR="00CC3344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>de</w:t>
            </w:r>
            <w:r w:rsidRPr="00DE2E48"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  <w:t xml:space="preserve"> materia pendente</w:t>
            </w: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bookmarkStart w:id="1" w:name="__Fieldmark__8277_273687793"/>
            <w:bookmarkStart w:id="2" w:name="__Fieldmark__8278_273687793"/>
            <w:bookmarkEnd w:id="1"/>
            <w:bookmarkEnd w:id="2"/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avaliación:</w:t>
            </w: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B1.1.Comprender a idea global e a información máis importante en textos orais moi breves con estruturas simples e coñecidas.</w:t>
            </w: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B2.1.Interactuar en situacións reais ou simuladas sinxelas de comunicación usando expresións e frases coñecidas e de uso frecuente.</w:t>
            </w: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B3.1.Identificar o tema e comprender o sentido xeral e as ideas principais en textos escritos sinxelos de temas previamente traballados de forma oral e de interese para o alumnado e conte con apoio visual, en soporte papel ou dixital.</w:t>
            </w:r>
          </w:p>
          <w:p w:rsidR="00D5210F" w:rsidRDefault="00D5210F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bookmarkStart w:id="3" w:name="_GoBack"/>
            <w:bookmarkEnd w:id="3"/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lastRenderedPageBreak/>
              <w:t>B4.1. Escribir textos sinxelos seguindo un modelo dado e utilizando con razoable corrección as convencións ortográficas e os principais signos de puntuación, para falar de si mesmo/a, da súa contorna e de aspectos da súa vida cotiá.</w:t>
            </w: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B4.2. Coñecer e aplicar as estratexias básicas máis adecuadas para a produción de textos escritos.</w:t>
            </w: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</w:p>
          <w:p w:rsidR="00A02511" w:rsidRDefault="00A02511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zh-CN"/>
              </w:rPr>
              <w:t>B5.12.Comprender e utilizar o léxico propio do nivel en situacións comunicativas sinxelas da vida da aula ou fóra dela.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A02511">
        <w:trPr>
          <w:trHeight w:val="285"/>
        </w:trPr>
        <w:tc>
          <w:tcPr>
            <w:tcW w:w="185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E8652B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Criterios de cualificación: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-Entrega de tarefas, que contará un 60% ( o deseño de carteis, a redacción de historias, a lectura e comprensión de poesías, a elaboración de mapas conceptuais ou a investigación sobre aspectos da súa contorna son algúns exemplos de propostas que nos permitirán avaliar aspectos como a ortografía, a coherencia, a cohesión ...)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presentación, coidado e limpeza, que contará un 10%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 actitude e o esforzo que contará un 20%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As actividades orais que contarán un 10% (envío de vídeos/audios con cancións, presentacións...)</w:t>
            </w:r>
          </w:p>
          <w:p w:rsidR="00E8652B" w:rsidRPr="00EC5524" w:rsidRDefault="00E8652B" w:rsidP="00A02511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  <w:tr w:rsidR="00E8652B" w:rsidRPr="00FC6A89" w:rsidTr="00A02511">
        <w:trPr>
          <w:trHeight w:val="285"/>
        </w:trPr>
        <w:tc>
          <w:tcPr>
            <w:tcW w:w="185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E8652B" w:rsidRPr="00DE2E48" w:rsidRDefault="00E8652B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color w:val="auto"/>
                <w:sz w:val="24"/>
                <w:szCs w:val="24"/>
                <w:lang w:val="gl-ES"/>
              </w:rPr>
            </w:pPr>
          </w:p>
        </w:tc>
        <w:tc>
          <w:tcPr>
            <w:tcW w:w="74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</w:tcPr>
          <w:p w:rsidR="00A02511" w:rsidRPr="00EC5524" w:rsidRDefault="00E8652B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Procedementos</w:t>
            </w:r>
            <w:r w:rsidR="00CC334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 xml:space="preserve"> e instrumentos de avaliación</w:t>
            </w:r>
            <w:r w:rsidRPr="00EC5524"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: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-Revisión de fichas.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-Análise da comprensión e das producións orais/escritas.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-Resolución de tarefas a partir do traballo por centros de interese.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Uso de diferentes recursos e fontes de información.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-Valoración de traballos e pequenas investigacións.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-Rexistros (ficha individual de alumno/a)</w:t>
            </w:r>
          </w:p>
          <w:p w:rsidR="00A02511" w:rsidRDefault="00A02511" w:rsidP="00A02511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  <w:t>- Escala de estimación ou valoración</w:t>
            </w:r>
          </w:p>
          <w:p w:rsidR="00E8652B" w:rsidRPr="00EC5524" w:rsidRDefault="00E8652B" w:rsidP="00DE2E48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bCs/>
                <w:color w:val="auto"/>
                <w:sz w:val="24"/>
                <w:szCs w:val="24"/>
              </w:rPr>
            </w:pPr>
          </w:p>
        </w:tc>
      </w:tr>
    </w:tbl>
    <w:p w:rsidR="00736585" w:rsidRPr="00FC6A89" w:rsidRDefault="00736585">
      <w:pPr>
        <w:spacing w:after="0" w:line="240" w:lineRule="auto"/>
        <w:rPr>
          <w:rFonts w:cstheme="minorHAnsi"/>
          <w:sz w:val="24"/>
          <w:szCs w:val="24"/>
        </w:rPr>
      </w:pPr>
    </w:p>
    <w:p w:rsidR="00DE2E48" w:rsidRDefault="00DE2E48">
      <w:r>
        <w:rPr>
          <w:b/>
          <w:bCs/>
        </w:rPr>
        <w:br w:type="page"/>
      </w: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2D0256" w:rsidRPr="00FC6A89" w:rsidTr="002D0256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2D0256" w:rsidRPr="00FC6A89" w:rsidRDefault="00E17E38" w:rsidP="00021548">
            <w:pPr>
              <w:pStyle w:val="ttcab112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lastRenderedPageBreak/>
              <w:t>Metodoloxía e a</w:t>
            </w:r>
            <w:r w:rsidR="002D0256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ctividades</w:t>
            </w:r>
            <w:r w:rsidR="00E8652B"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 xml:space="preserve"> do 3º trimestre</w:t>
            </w:r>
            <w:r w:rsidRPr="007C7320">
              <w:rPr>
                <w:rFonts w:asciiTheme="minorHAnsi" w:hAnsiTheme="minorHAnsi" w:cstheme="minorHAnsi"/>
                <w:color w:val="auto"/>
                <w:lang w:val="gl-ES"/>
              </w:rPr>
              <w:t>(</w:t>
            </w:r>
            <w:r w:rsidR="00200DA7" w:rsidRPr="007C7320">
              <w:rPr>
                <w:rFonts w:asciiTheme="minorHAnsi" w:hAnsiTheme="minorHAnsi" w:cstheme="minorHAnsi"/>
                <w:color w:val="auto"/>
                <w:lang w:val="gl-ES"/>
              </w:rPr>
              <w:t>recuperación, repaso, reforzo, e no seu caso, ampliación)</w:t>
            </w:r>
          </w:p>
        </w:tc>
      </w:tr>
      <w:tr w:rsidR="00741DCA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DE2E48" w:rsidRDefault="007C7320" w:rsidP="00E17E3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2C3D29" w:rsidRDefault="002C3D29" w:rsidP="002C3D29">
            <w:pPr>
              <w:pStyle w:val="ttp110"/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 xml:space="preserve">En canto as actividades propostas (de recuperación, repaso, reforzo e ampliación) indicar que nos centraremos en que: </w:t>
            </w:r>
          </w:p>
          <w:p w:rsidR="002C3D29" w:rsidRDefault="002C3D29" w:rsidP="002C3D29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Sexan significativas e estean conectadas cos intereses e necesidades do nenos e nenas.</w:t>
            </w:r>
          </w:p>
          <w:p w:rsidR="002C3D29" w:rsidRDefault="002C3D29" w:rsidP="002C3D29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Fomenten a investigación, a creatividade, o uso de diferentes recursos e a autonomía.</w:t>
            </w:r>
          </w:p>
          <w:p w:rsidR="002C3D29" w:rsidRDefault="002C3D29" w:rsidP="002C3D29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Contemplen aspectos relacionados co seu desenvolvemento emocional e anímico (sentimentos, preocupacións, medos...)</w:t>
            </w:r>
          </w:p>
          <w:p w:rsidR="002C3D29" w:rsidRDefault="002C3D29" w:rsidP="002C3D29">
            <w:pPr>
              <w:pStyle w:val="ttp110"/>
              <w:numPr>
                <w:ilvl w:val="0"/>
                <w:numId w:val="20"/>
              </w:numPr>
              <w:spacing w:after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Xiren arredor dun eixo (centro de interese /conmemoración) de xeito que integren contidos de diferentes materias relacionados entre si.</w:t>
            </w:r>
          </w:p>
          <w:p w:rsidR="00E8652B" w:rsidRPr="00741DCA" w:rsidRDefault="00E8652B" w:rsidP="00E8652B">
            <w:pPr>
              <w:pStyle w:val="ttp110"/>
              <w:spacing w:after="0"/>
              <w:ind w:left="408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7C7320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Metodoloxía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0397C" w:rsidRDefault="0050397C" w:rsidP="0050397C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metodoloxía buscará favorecer as aprendizaxes do alumnado dun xeito competencial a partir de propostas abertas que lles permitan relacionar e poñer en práctica contidos, habilidades, actitudes....</w:t>
            </w:r>
          </w:p>
          <w:p w:rsidR="0050397C" w:rsidRDefault="0050397C" w:rsidP="0050397C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Terá un papel fundamental o desenvolvemento da súa autonomía á hora de organizar, investigar, recoller e enviar a información de aí tamén a importancia que seguirá tendo a coordinación e relación coas familias.</w:t>
            </w:r>
          </w:p>
          <w:p w:rsidR="0050397C" w:rsidRDefault="0050397C" w:rsidP="0050397C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O contacto coas mesmas permitiranos valorar as dificultades e necesidades dos nenos e nenas e así poder responder as mesmas.</w:t>
            </w:r>
          </w:p>
          <w:p w:rsidR="0050397C" w:rsidRDefault="0050397C" w:rsidP="0050397C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Mencionar o protagonismo, que dadas as circunstancias, cobrarán as TIC como ferramenta nas súas aprendizaxes.</w:t>
            </w:r>
          </w:p>
          <w:p w:rsidR="0050397C" w:rsidRDefault="0050397C" w:rsidP="0050397C">
            <w:pPr>
              <w:pStyle w:val="ttp110"/>
              <w:spacing w:after="0"/>
              <w:ind w:left="360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Con repecto a aquel alumnado con dificultades ou sen conectividade mencionar que se porán á súa disposición canles seguras que lles permitan a recollida e entrega de actividades, así como a posibilidade de contacto telefónico para a resolución de dúbidas e o seguemento das súas aprendizaxes.</w:t>
            </w:r>
          </w:p>
          <w:p w:rsidR="00CC3344" w:rsidRPr="00DE2E48" w:rsidRDefault="00CC3344" w:rsidP="0050397C">
            <w:pPr>
              <w:pStyle w:val="ttp110"/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  <w:tr w:rsidR="00CC3344" w:rsidRPr="00FC6A89" w:rsidTr="00CC3344">
        <w:trPr>
          <w:trHeight w:val="345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CC3344" w:rsidRPr="00DE2E48" w:rsidRDefault="00E17E38" w:rsidP="00DE2E48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543ACE" w:rsidRDefault="00543ACE" w:rsidP="00543AC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Plataformas dixitais e páxinas web</w:t>
            </w:r>
          </w:p>
          <w:p w:rsidR="00543ACE" w:rsidRDefault="00543ACE" w:rsidP="00543AC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Recursos ofertados por diferentes entidades como museos, bibliotecas...</w:t>
            </w:r>
          </w:p>
          <w:p w:rsidR="00543ACE" w:rsidRDefault="00543ACE" w:rsidP="00543AC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A contorna ( casa/familia, elementos naturais...)</w:t>
            </w:r>
          </w:p>
          <w:p w:rsidR="00543ACE" w:rsidRDefault="00543ACE" w:rsidP="00543AC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Fichas individuais (de comprensión lectora, vocabulario, ortografía...)</w:t>
            </w:r>
          </w:p>
          <w:p w:rsidR="00543ACE" w:rsidRDefault="00543ACE" w:rsidP="00543ACE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4"/>
              </w:rPr>
              <w:t>Cadernos individuais dos alumnos/as así como libros de texto ( en formato papel/dixital)</w:t>
            </w:r>
          </w:p>
          <w:p w:rsidR="00CC3344" w:rsidRPr="00DE2E48" w:rsidRDefault="00CC3344" w:rsidP="00741DCA">
            <w:pPr>
              <w:pStyle w:val="ttp110"/>
              <w:spacing w:after="0"/>
              <w:ind w:left="113"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4"/>
                <w:u w:val="single"/>
              </w:rPr>
            </w:pPr>
          </w:p>
        </w:tc>
      </w:tr>
    </w:tbl>
    <w:p w:rsidR="00C4632C" w:rsidRDefault="00C4632C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2C5A6D" w:rsidRDefault="002C5A6D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DE2E48" w:rsidRDefault="00DE2E48">
      <w:r>
        <w:rPr>
          <w:b/>
          <w:bCs/>
        </w:rPr>
        <w:br w:type="page"/>
      </w:r>
    </w:p>
    <w:p w:rsidR="00741DCA" w:rsidRDefault="00741DCA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9E3F96" w:rsidRDefault="009E3F96" w:rsidP="00741DCA">
      <w:pPr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p w:rsidR="00362110" w:rsidRPr="00FC6A89" w:rsidRDefault="00362110" w:rsidP="00741DCA">
      <w:pPr>
        <w:pStyle w:val="Prrafodelista"/>
        <w:spacing w:after="0" w:line="240" w:lineRule="auto"/>
        <w:rPr>
          <w:rFonts w:cstheme="minorHAnsi"/>
          <w:b/>
          <w:bCs/>
          <w:color w:val="auto"/>
          <w:sz w:val="24"/>
          <w:szCs w:val="24"/>
          <w:lang w:val="gl-ES" w:eastAsia="es-ES"/>
        </w:rPr>
      </w:pPr>
    </w:p>
    <w:tbl>
      <w:tblPr>
        <w:tblpPr w:leftFromText="141" w:rightFromText="141" w:vertAnchor="text" w:horzAnchor="margin" w:tblpY="397"/>
        <w:tblW w:w="5124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top w:w="57" w:type="dxa"/>
          <w:left w:w="17" w:type="dxa"/>
          <w:bottom w:w="57" w:type="dxa"/>
          <w:right w:w="57" w:type="dxa"/>
        </w:tblCellMar>
        <w:tblLook w:val="01E0"/>
      </w:tblPr>
      <w:tblGrid>
        <w:gridCol w:w="2285"/>
        <w:gridCol w:w="7088"/>
      </w:tblGrid>
      <w:tr w:rsidR="00741DCA" w:rsidRPr="00FC6A89" w:rsidTr="00C7196B">
        <w:trPr>
          <w:trHeight w:val="283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 w:themeFill="background1" w:themeFillShade="D9"/>
            <w:tcMar>
              <w:left w:w="17" w:type="dxa"/>
            </w:tcMar>
            <w:vAlign w:val="center"/>
          </w:tcPr>
          <w:p w:rsidR="00741DCA" w:rsidRPr="00FC6A89" w:rsidRDefault="00741DCA" w:rsidP="00021548">
            <w:pPr>
              <w:pStyle w:val="ttcab112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lang w:val="gl-ES"/>
              </w:rPr>
              <w:t>Información e publicidade</w:t>
            </w:r>
          </w:p>
        </w:tc>
      </w:tr>
      <w:tr w:rsidR="00741DCA" w:rsidRPr="00FC6A89" w:rsidTr="002B02DC">
        <w:trPr>
          <w:trHeight w:val="121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741DCA" w:rsidRPr="00741DCA" w:rsidRDefault="00CC3344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I</w:t>
            </w:r>
            <w:r w:rsidR="00741DCA"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>nformación ao alumnado e ás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2D5425" w:rsidRDefault="002D5425" w:rsidP="002D5425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A información ao alumnado e familias farase a través de:</w:t>
            </w:r>
          </w:p>
          <w:p w:rsidR="002D5425" w:rsidRDefault="002D5425" w:rsidP="002D5425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-Correo de aula /Drive (entrega e corrección de tarefas, resolución de dificultades...)</w:t>
            </w:r>
          </w:p>
          <w:p w:rsidR="002D5425" w:rsidRDefault="002D5425" w:rsidP="002D5425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-Vídeo-conferencia (sesións titoría para aclarar dúbidas)</w:t>
            </w:r>
          </w:p>
          <w:p w:rsidR="002D5425" w:rsidRDefault="002D5425" w:rsidP="002D5425">
            <w:pPr>
              <w:pStyle w:val="ttp110"/>
              <w:spacing w:after="0"/>
              <w:ind w:left="113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-Teléfono / Whatsapp</w:t>
            </w:r>
          </w:p>
          <w:p w:rsidR="00741DCA" w:rsidRPr="00526254" w:rsidRDefault="002D5425" w:rsidP="002D5425">
            <w:pPr>
              <w:pStyle w:val="ttp110"/>
              <w:spacing w:after="0"/>
              <w:ind w:left="0" w:firstLine="0"/>
              <w:jc w:val="left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-Abalar</w:t>
            </w:r>
          </w:p>
        </w:tc>
      </w:tr>
      <w:tr w:rsidR="00741DCA" w:rsidRPr="00FC6A89" w:rsidTr="002B02DC">
        <w:trPr>
          <w:trHeight w:val="283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362110" w:rsidRPr="002B02DC" w:rsidRDefault="00741DCA" w:rsidP="002B02DC">
            <w:pPr>
              <w:pStyle w:val="ttcab1"/>
              <w:widowControl w:val="0"/>
              <w:spacing w:before="20" w:after="2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</w:pPr>
            <w:r w:rsidRPr="002B02DC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  <w:lang w:val="gl-ES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left w:w="17" w:type="dxa"/>
            </w:tcMar>
            <w:vAlign w:val="center"/>
          </w:tcPr>
          <w:p w:rsidR="00D5210F" w:rsidRDefault="00D5210F" w:rsidP="00D5210F">
            <w:pPr>
              <w:pStyle w:val="ttp110"/>
              <w:spacing w:after="0"/>
              <w:ind w:left="0" w:firstLine="0"/>
              <w:rPr>
                <w:rFonts w:cstheme="minorHAnsi"/>
                <w:bCs/>
                <w:color w:val="auto"/>
                <w:sz w:val="24"/>
                <w:szCs w:val="24"/>
              </w:rPr>
            </w:pPr>
            <w:r>
              <w:rPr>
                <w:rFonts w:cstheme="minorHAnsi"/>
                <w:bCs/>
                <w:color w:val="auto"/>
                <w:sz w:val="24"/>
                <w:szCs w:val="24"/>
              </w:rPr>
              <w:t xml:space="preserve">   www.colexiovilasalborada.es</w:t>
            </w:r>
          </w:p>
          <w:p w:rsidR="00741DCA" w:rsidRPr="00526254" w:rsidRDefault="00741DCA" w:rsidP="00E15A4A">
            <w:pPr>
              <w:pStyle w:val="ttp110"/>
              <w:spacing w:after="0"/>
              <w:ind w:left="113" w:firstLine="0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</w:tr>
    </w:tbl>
    <w:p w:rsidR="00362110" w:rsidRDefault="00362110" w:rsidP="00766524">
      <w:pPr>
        <w:spacing w:after="0" w:line="240" w:lineRule="auto"/>
        <w:rPr>
          <w:rFonts w:ascii="Arial" w:hAnsi="Arial" w:cs="Arial"/>
          <w:b/>
          <w:caps/>
          <w:color w:val="0070C0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362110" w:rsidRPr="00362110" w:rsidRDefault="00362110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p w:rsidR="00766524" w:rsidRPr="00362110" w:rsidRDefault="00766524" w:rsidP="00362110">
      <w:pPr>
        <w:rPr>
          <w:rFonts w:ascii="Arial" w:hAnsi="Arial" w:cs="Arial"/>
          <w:sz w:val="24"/>
          <w:szCs w:val="24"/>
          <w:lang w:val="gl-ES" w:eastAsia="es-ES"/>
        </w:rPr>
      </w:pPr>
    </w:p>
    <w:sectPr w:rsidR="00766524" w:rsidRPr="00362110" w:rsidSect="00F56875">
      <w:footerReference w:type="default" r:id="rId15"/>
      <w:pgSz w:w="11906" w:h="16838"/>
      <w:pgMar w:top="993" w:right="1133" w:bottom="1414" w:left="1701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6E6" w:rsidRDefault="00CB36E6" w:rsidP="00736585">
      <w:pPr>
        <w:spacing w:after="0" w:line="240" w:lineRule="auto"/>
      </w:pPr>
      <w:r>
        <w:separator/>
      </w:r>
    </w:p>
  </w:endnote>
  <w:endnote w:type="continuationSeparator" w:id="1">
    <w:p w:rsidR="00CB36E6" w:rsidRDefault="00CB36E6" w:rsidP="0073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794"/>
      <w:gridCol w:w="6"/>
      <w:gridCol w:w="272"/>
    </w:tblGrid>
    <w:tr w:rsidR="001A7D87" w:rsidRPr="001A7D87" w:rsidTr="00931E26">
      <w:tc>
        <w:tcPr>
          <w:tcW w:w="2032" w:type="pct"/>
        </w:tcPr>
        <w:tbl>
          <w:tblPr>
            <w:tblStyle w:val="Tablaconcuadrcula"/>
            <w:tblW w:w="8784" w:type="dxa"/>
            <w:tblLook w:val="04A0"/>
          </w:tblPr>
          <w:tblGrid>
            <w:gridCol w:w="3964"/>
            <w:gridCol w:w="1276"/>
            <w:gridCol w:w="3544"/>
          </w:tblGrid>
          <w:tr w:rsidR="00806E6E" w:rsidTr="00806E6E">
            <w:tc>
              <w:tcPr>
                <w:tcW w:w="3964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276" w:type="dxa"/>
              </w:tcPr>
              <w:p w:rsidR="00806E6E" w:rsidRDefault="00806E6E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5B3A26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1</w: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5B3A26" w:rsidRPr="005B3A26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</w:fldSimple>
              </w:p>
            </w:tc>
            <w:tc>
              <w:tcPr>
                <w:tcW w:w="3544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DC6283" w:rsidRPr="001A7D87" w:rsidRDefault="00DC6283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DC6283" w:rsidRPr="001A7D87" w:rsidRDefault="00DC6283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DC6283" w:rsidRPr="001A7D87" w:rsidRDefault="00DC6283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BE1F87" w:rsidRDefault="00BE1F8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5D52C9" w:rsidRPr="001A7D87" w:rsidTr="00F56875">
      <w:tc>
        <w:tcPr>
          <w:tcW w:w="4993" w:type="pct"/>
        </w:tcPr>
        <w:p w:rsidR="005D52C9" w:rsidRPr="001A7D87" w:rsidRDefault="005D52C9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" w:type="pct"/>
        </w:tcPr>
        <w:p w:rsidR="005D52C9" w:rsidRPr="001A7D87" w:rsidRDefault="005D52C9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5D52C9" w:rsidRDefault="005D52C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13613"/>
      <w:gridCol w:w="6"/>
      <w:gridCol w:w="815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13603" w:type="dxa"/>
            <w:tblLook w:val="04A0"/>
          </w:tblPr>
          <w:tblGrid>
            <w:gridCol w:w="5098"/>
            <w:gridCol w:w="3828"/>
            <w:gridCol w:w="4677"/>
          </w:tblGrid>
          <w:tr w:rsidR="00F56875" w:rsidTr="00F56875">
            <w:tc>
              <w:tcPr>
                <w:tcW w:w="5098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382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5B3A26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4</w: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5B3A26" w:rsidRPr="005B3A26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</w:fldSimple>
              </w:p>
            </w:tc>
            <w:tc>
              <w:tcPr>
                <w:tcW w:w="4677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143" w:type="pct"/>
      <w:tblCellMar>
        <w:left w:w="0" w:type="dxa"/>
        <w:right w:w="0" w:type="dxa"/>
      </w:tblCellMar>
      <w:tblLook w:val="04A0"/>
    </w:tblPr>
    <w:tblGrid>
      <w:gridCol w:w="9060"/>
      <w:gridCol w:w="6"/>
      <w:gridCol w:w="6"/>
    </w:tblGrid>
    <w:tr w:rsidR="00806E6E" w:rsidRPr="001A7D87" w:rsidTr="00806E6E">
      <w:tc>
        <w:tcPr>
          <w:tcW w:w="2032" w:type="pct"/>
        </w:tcPr>
        <w:p w:rsidR="00806E6E" w:rsidRPr="001A7D87" w:rsidRDefault="00806E6E" w:rsidP="00326BED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326BED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326BED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  <w:tr w:rsidR="00806E6E" w:rsidRPr="001A7D87" w:rsidTr="00806E6E">
      <w:tc>
        <w:tcPr>
          <w:tcW w:w="2032" w:type="pct"/>
        </w:tcPr>
        <w:tbl>
          <w:tblPr>
            <w:tblStyle w:val="Tablaconcuadrcula"/>
            <w:tblW w:w="9209" w:type="dxa"/>
            <w:tblLook w:val="04A0"/>
          </w:tblPr>
          <w:tblGrid>
            <w:gridCol w:w="3397"/>
            <w:gridCol w:w="1701"/>
            <w:gridCol w:w="4111"/>
          </w:tblGrid>
          <w:tr w:rsidR="005E3CBF" w:rsidTr="005E3CBF">
            <w:tc>
              <w:tcPr>
                <w:tcW w:w="3397" w:type="dxa"/>
              </w:tcPr>
              <w:p w:rsidR="00806E6E" w:rsidRDefault="00806E6E" w:rsidP="006646A6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1701" w:type="dxa"/>
              </w:tcPr>
              <w:p w:rsidR="00806E6E" w:rsidRDefault="00806E6E" w:rsidP="00806E6E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 \* MERGEFORMAT </w:instrTex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5B3A26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5</w: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5B3A26" w:rsidRPr="005B3A26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</w:fldSimple>
              </w:p>
            </w:tc>
            <w:tc>
              <w:tcPr>
                <w:tcW w:w="4111" w:type="dxa"/>
              </w:tcPr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806E6E" w:rsidRDefault="00806E6E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806E6E" w:rsidRPr="001A7D87" w:rsidRDefault="00806E6E" w:rsidP="006646A6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806E6E" w:rsidRPr="001A7D87" w:rsidRDefault="00806E6E" w:rsidP="006646A6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806E6E" w:rsidRPr="001A7D87" w:rsidRDefault="00806E6E" w:rsidP="006646A6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806E6E" w:rsidRDefault="00806E6E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8936"/>
      <w:gridCol w:w="6"/>
      <w:gridCol w:w="130"/>
    </w:tblGrid>
    <w:tr w:rsidR="00F56875" w:rsidRPr="001A7D87" w:rsidTr="00931E26">
      <w:tc>
        <w:tcPr>
          <w:tcW w:w="2032" w:type="pct"/>
        </w:tcPr>
        <w:tbl>
          <w:tblPr>
            <w:tblStyle w:val="Tablaconcuadrcula"/>
            <w:tblW w:w="8926" w:type="dxa"/>
            <w:tblLook w:val="04A0"/>
          </w:tblPr>
          <w:tblGrid>
            <w:gridCol w:w="2830"/>
            <w:gridCol w:w="2268"/>
            <w:gridCol w:w="3828"/>
          </w:tblGrid>
          <w:tr w:rsidR="00F56875" w:rsidTr="00025D22">
            <w:tc>
              <w:tcPr>
                <w:tcW w:w="2830" w:type="dxa"/>
              </w:tcPr>
              <w:p w:rsidR="00F56875" w:rsidRDefault="00F56875" w:rsidP="00DC6283">
                <w:pPr>
                  <w:pStyle w:val="Piedepgina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ADAPTACIÓN DA PROGRAMACIÓN DIDÁCTICA. CURSO 2019/2020</w:t>
                </w:r>
              </w:p>
            </w:tc>
            <w:tc>
              <w:tcPr>
                <w:tcW w:w="2268" w:type="dxa"/>
              </w:tcPr>
              <w:p w:rsidR="00F56875" w:rsidRDefault="00F56875" w:rsidP="00F56875">
                <w:pPr>
                  <w:pStyle w:val="Piedepgina"/>
                  <w:jc w:val="center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PÁXINA </w: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begin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instrText xml:space="preserve"> PAGE  \* Arabic  \* MERGEFORMAT </w:instrTex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separate"/>
                </w:r>
                <w:r w:rsidR="005B3A26">
                  <w:rPr>
                    <w:caps/>
                    <w:noProof/>
                    <w:color w:val="808080" w:themeColor="background1" w:themeShade="80"/>
                    <w:sz w:val="18"/>
                    <w:szCs w:val="18"/>
                  </w:rPr>
                  <w:t>8</w:t>
                </w:r>
                <w:r w:rsidR="00327D8F">
                  <w:rPr>
                    <w:caps/>
                    <w:color w:val="808080" w:themeColor="background1" w:themeShade="80"/>
                    <w:sz w:val="18"/>
                    <w:szCs w:val="18"/>
                  </w:rPr>
                  <w:fldChar w:fldCharType="end"/>
                </w: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 xml:space="preserve"> de </w:t>
                </w:r>
                <w:fldSimple w:instr=" NUMPAGES  \* Arabic  \* MERGEFORMAT ">
                  <w:r w:rsidR="005B3A26" w:rsidRPr="005B3A26">
                    <w:rPr>
                      <w:caps/>
                      <w:noProof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</w:fldSimple>
              </w:p>
            </w:tc>
            <w:tc>
              <w:tcPr>
                <w:tcW w:w="3828" w:type="dxa"/>
              </w:tcPr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CENTRO:</w:t>
                </w:r>
              </w:p>
              <w:p w:rsidR="00F56875" w:rsidRDefault="00F56875" w:rsidP="006646A6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CURSO:</w:t>
                </w:r>
              </w:p>
              <w:p w:rsidR="00F56875" w:rsidRDefault="00F56875" w:rsidP="00806E6E">
                <w:pPr>
                  <w:pStyle w:val="Piedepgina"/>
                  <w:jc w:val="right"/>
                  <w:rPr>
                    <w:caps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caps/>
                    <w:color w:val="808080" w:themeColor="background1" w:themeShade="80"/>
                    <w:sz w:val="18"/>
                    <w:szCs w:val="18"/>
                  </w:rPr>
                  <w:t>MATERIA:</w:t>
                </w:r>
              </w:p>
            </w:tc>
          </w:tr>
        </w:tbl>
        <w:p w:rsidR="00F56875" w:rsidRPr="001A7D87" w:rsidRDefault="00F56875" w:rsidP="00DC6283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859" w:type="pct"/>
        </w:tcPr>
        <w:p w:rsidR="00F56875" w:rsidRPr="001A7D87" w:rsidRDefault="00F56875" w:rsidP="00DC6283">
          <w:pPr>
            <w:pStyle w:val="Piedepgin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2109" w:type="pct"/>
        </w:tcPr>
        <w:p w:rsidR="00F56875" w:rsidRPr="001A7D87" w:rsidRDefault="00F56875" w:rsidP="00DC628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F56875" w:rsidRDefault="00F56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6E6" w:rsidRDefault="00CB36E6" w:rsidP="00736585">
      <w:pPr>
        <w:spacing w:after="0" w:line="240" w:lineRule="auto"/>
      </w:pPr>
      <w:r>
        <w:separator/>
      </w:r>
    </w:p>
  </w:footnote>
  <w:footnote w:type="continuationSeparator" w:id="1">
    <w:p w:rsidR="00CB36E6" w:rsidRDefault="00CB36E6" w:rsidP="0073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F96" w:rsidRDefault="009E3F96">
    <w:pPr>
      <w:pStyle w:val="Encabezado"/>
    </w:pPr>
  </w:p>
  <w:p w:rsidR="009E3F96" w:rsidRDefault="009E3F96">
    <w:pPr>
      <w:pStyle w:val="Encabezado"/>
    </w:pPr>
  </w:p>
  <w:p w:rsidR="009E3F96" w:rsidRDefault="009E3F9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DB" w:rsidRDefault="007124DB">
    <w:pPr>
      <w:pStyle w:val="Encabezado"/>
    </w:pPr>
  </w:p>
  <w:p w:rsidR="007124DB" w:rsidRDefault="007124D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AEB"/>
    <w:multiLevelType w:val="hybridMultilevel"/>
    <w:tmpl w:val="454012CE"/>
    <w:lvl w:ilvl="0" w:tplc="7B362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F05"/>
    <w:multiLevelType w:val="hybridMultilevel"/>
    <w:tmpl w:val="B1BE4C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913"/>
    <w:multiLevelType w:val="multilevel"/>
    <w:tmpl w:val="2DBE4B5E"/>
    <w:lvl w:ilvl="0">
      <w:start w:val="1"/>
      <w:numFmt w:val="bullet"/>
      <w:lvlText w:val="–"/>
      <w:lvlJc w:val="left"/>
      <w:pPr>
        <w:ind w:left="720" w:hanging="360"/>
      </w:pPr>
      <w:rPr>
        <w:rFonts w:ascii="Sitka Text" w:hAnsi="Sitka Text" w:cs="Sitka Tex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832A81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9414F"/>
    <w:multiLevelType w:val="hybridMultilevel"/>
    <w:tmpl w:val="12EAF204"/>
    <w:lvl w:ilvl="0" w:tplc="4B264D54">
      <w:numFmt w:val="bullet"/>
      <w:lvlText w:val="-"/>
      <w:lvlJc w:val="left"/>
      <w:pPr>
        <w:ind w:left="473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287D6FD5"/>
    <w:multiLevelType w:val="hybridMultilevel"/>
    <w:tmpl w:val="3CCE1B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C4B4F"/>
    <w:multiLevelType w:val="hybridMultilevel"/>
    <w:tmpl w:val="B6E86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D675D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F3A8E"/>
    <w:multiLevelType w:val="hybridMultilevel"/>
    <w:tmpl w:val="45D097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764163"/>
    <w:multiLevelType w:val="hybridMultilevel"/>
    <w:tmpl w:val="7080373A"/>
    <w:lvl w:ilvl="0" w:tplc="5DE803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D1B21"/>
    <w:multiLevelType w:val="hybridMultilevel"/>
    <w:tmpl w:val="1D243C5A"/>
    <w:lvl w:ilvl="0" w:tplc="78386A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E723E"/>
    <w:multiLevelType w:val="hybridMultilevel"/>
    <w:tmpl w:val="08561BBE"/>
    <w:lvl w:ilvl="0" w:tplc="0C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5C480C96"/>
    <w:multiLevelType w:val="hybridMultilevel"/>
    <w:tmpl w:val="18C49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53205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426B1"/>
    <w:multiLevelType w:val="hybridMultilevel"/>
    <w:tmpl w:val="4582ECDC"/>
    <w:lvl w:ilvl="0" w:tplc="6082E0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7"/>
  </w:num>
  <w:num w:numId="17">
    <w:abstractNumId w:val="4"/>
  </w:num>
  <w:num w:numId="18">
    <w:abstractNumId w:val="14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7560"/>
    <w:rsid w:val="00021548"/>
    <w:rsid w:val="00025D22"/>
    <w:rsid w:val="00072A10"/>
    <w:rsid w:val="000853A2"/>
    <w:rsid w:val="00086009"/>
    <w:rsid w:val="000B5B53"/>
    <w:rsid w:val="000E115E"/>
    <w:rsid w:val="000E2628"/>
    <w:rsid w:val="000E6536"/>
    <w:rsid w:val="00104CC1"/>
    <w:rsid w:val="00126230"/>
    <w:rsid w:val="00147BAD"/>
    <w:rsid w:val="001568BA"/>
    <w:rsid w:val="001579B3"/>
    <w:rsid w:val="00172971"/>
    <w:rsid w:val="0019585F"/>
    <w:rsid w:val="001A5490"/>
    <w:rsid w:val="001A7D87"/>
    <w:rsid w:val="001E6ED8"/>
    <w:rsid w:val="00200DA7"/>
    <w:rsid w:val="00220838"/>
    <w:rsid w:val="002213B2"/>
    <w:rsid w:val="00245B94"/>
    <w:rsid w:val="00281A09"/>
    <w:rsid w:val="00291182"/>
    <w:rsid w:val="0029372A"/>
    <w:rsid w:val="002B02DC"/>
    <w:rsid w:val="002B2F12"/>
    <w:rsid w:val="002B7BAE"/>
    <w:rsid w:val="002C3D29"/>
    <w:rsid w:val="002C4491"/>
    <w:rsid w:val="002C5A6D"/>
    <w:rsid w:val="002C64D5"/>
    <w:rsid w:val="002D0256"/>
    <w:rsid w:val="002D5425"/>
    <w:rsid w:val="002F63DB"/>
    <w:rsid w:val="00304B97"/>
    <w:rsid w:val="00312067"/>
    <w:rsid w:val="003121CD"/>
    <w:rsid w:val="00327D8F"/>
    <w:rsid w:val="003444CF"/>
    <w:rsid w:val="00356A60"/>
    <w:rsid w:val="00362110"/>
    <w:rsid w:val="00366E5C"/>
    <w:rsid w:val="0037014C"/>
    <w:rsid w:val="003769BC"/>
    <w:rsid w:val="0038259F"/>
    <w:rsid w:val="00384288"/>
    <w:rsid w:val="003B4154"/>
    <w:rsid w:val="003F0B18"/>
    <w:rsid w:val="00405C9A"/>
    <w:rsid w:val="00462145"/>
    <w:rsid w:val="0046481F"/>
    <w:rsid w:val="004704E1"/>
    <w:rsid w:val="00480367"/>
    <w:rsid w:val="00496D1F"/>
    <w:rsid w:val="0050397C"/>
    <w:rsid w:val="00514BC6"/>
    <w:rsid w:val="005204FF"/>
    <w:rsid w:val="00524C5B"/>
    <w:rsid w:val="00526254"/>
    <w:rsid w:val="00536A8A"/>
    <w:rsid w:val="00543ACE"/>
    <w:rsid w:val="00544638"/>
    <w:rsid w:val="00573C18"/>
    <w:rsid w:val="005802B2"/>
    <w:rsid w:val="005B39D5"/>
    <w:rsid w:val="005B3A26"/>
    <w:rsid w:val="005D43C4"/>
    <w:rsid w:val="005D52C9"/>
    <w:rsid w:val="005E3CBF"/>
    <w:rsid w:val="005E6D83"/>
    <w:rsid w:val="005F35F5"/>
    <w:rsid w:val="005F6A33"/>
    <w:rsid w:val="0060063B"/>
    <w:rsid w:val="00602891"/>
    <w:rsid w:val="006244A1"/>
    <w:rsid w:val="006526FB"/>
    <w:rsid w:val="006673C5"/>
    <w:rsid w:val="00687019"/>
    <w:rsid w:val="00694836"/>
    <w:rsid w:val="006D7B50"/>
    <w:rsid w:val="006F64AC"/>
    <w:rsid w:val="007124DB"/>
    <w:rsid w:val="00734F43"/>
    <w:rsid w:val="00736585"/>
    <w:rsid w:val="0074180D"/>
    <w:rsid w:val="00741DCA"/>
    <w:rsid w:val="00744923"/>
    <w:rsid w:val="00750367"/>
    <w:rsid w:val="00766524"/>
    <w:rsid w:val="00772E1A"/>
    <w:rsid w:val="00785AE3"/>
    <w:rsid w:val="007C7320"/>
    <w:rsid w:val="007D584C"/>
    <w:rsid w:val="007F555C"/>
    <w:rsid w:val="00806E6E"/>
    <w:rsid w:val="00816E34"/>
    <w:rsid w:val="008369D7"/>
    <w:rsid w:val="00856E26"/>
    <w:rsid w:val="008B47D0"/>
    <w:rsid w:val="008C51F3"/>
    <w:rsid w:val="008D6DC0"/>
    <w:rsid w:val="0091613D"/>
    <w:rsid w:val="009203BF"/>
    <w:rsid w:val="0092042B"/>
    <w:rsid w:val="00960927"/>
    <w:rsid w:val="00996117"/>
    <w:rsid w:val="00997560"/>
    <w:rsid w:val="009A7CF3"/>
    <w:rsid w:val="009E3F96"/>
    <w:rsid w:val="009F29F4"/>
    <w:rsid w:val="00A02511"/>
    <w:rsid w:val="00A05DE0"/>
    <w:rsid w:val="00A0648F"/>
    <w:rsid w:val="00A07FAF"/>
    <w:rsid w:val="00A13A5D"/>
    <w:rsid w:val="00A90D9A"/>
    <w:rsid w:val="00AA21A0"/>
    <w:rsid w:val="00AA7FD1"/>
    <w:rsid w:val="00AB7577"/>
    <w:rsid w:val="00AF5B12"/>
    <w:rsid w:val="00B279D2"/>
    <w:rsid w:val="00B3639C"/>
    <w:rsid w:val="00B71506"/>
    <w:rsid w:val="00B85635"/>
    <w:rsid w:val="00BE1F87"/>
    <w:rsid w:val="00C20120"/>
    <w:rsid w:val="00C27923"/>
    <w:rsid w:val="00C45A3F"/>
    <w:rsid w:val="00C4632C"/>
    <w:rsid w:val="00C67F56"/>
    <w:rsid w:val="00CA6174"/>
    <w:rsid w:val="00CA7BA5"/>
    <w:rsid w:val="00CB011E"/>
    <w:rsid w:val="00CB36E6"/>
    <w:rsid w:val="00CC3344"/>
    <w:rsid w:val="00CC3D51"/>
    <w:rsid w:val="00CD29BD"/>
    <w:rsid w:val="00CE6BAF"/>
    <w:rsid w:val="00D328B5"/>
    <w:rsid w:val="00D33519"/>
    <w:rsid w:val="00D5210F"/>
    <w:rsid w:val="00D84A64"/>
    <w:rsid w:val="00D92E68"/>
    <w:rsid w:val="00DA6073"/>
    <w:rsid w:val="00DC6283"/>
    <w:rsid w:val="00DD08CB"/>
    <w:rsid w:val="00DD68CA"/>
    <w:rsid w:val="00DD7417"/>
    <w:rsid w:val="00DE2E48"/>
    <w:rsid w:val="00DE460A"/>
    <w:rsid w:val="00DF42ED"/>
    <w:rsid w:val="00E03419"/>
    <w:rsid w:val="00E15A4A"/>
    <w:rsid w:val="00E17E38"/>
    <w:rsid w:val="00E44499"/>
    <w:rsid w:val="00E524CF"/>
    <w:rsid w:val="00E70164"/>
    <w:rsid w:val="00E76822"/>
    <w:rsid w:val="00E8652B"/>
    <w:rsid w:val="00EA47AE"/>
    <w:rsid w:val="00EC5524"/>
    <w:rsid w:val="00EC60C5"/>
    <w:rsid w:val="00F42667"/>
    <w:rsid w:val="00F56875"/>
    <w:rsid w:val="00F60A8C"/>
    <w:rsid w:val="00F60E78"/>
    <w:rsid w:val="00F63817"/>
    <w:rsid w:val="00F66DC9"/>
    <w:rsid w:val="00F80C40"/>
    <w:rsid w:val="00F87AFE"/>
    <w:rsid w:val="00FC5440"/>
    <w:rsid w:val="00FC6A89"/>
    <w:rsid w:val="00FD331C"/>
    <w:rsid w:val="00FF3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1D"/>
    <w:pPr>
      <w:spacing w:after="160" w:line="252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49A4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D49A4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D49A4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D49A4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D49A4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49A4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D49A4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49A4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FD49A4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D49A4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FD49A4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FD49A4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FD49A4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qFormat/>
    <w:rsid w:val="00FD49A4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rsid w:val="00FD49A4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rsid w:val="00FD49A4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customStyle="1" w:styleId="TtuloCar">
    <w:name w:val="Título Car"/>
    <w:basedOn w:val="Fuentedeprrafopredeter"/>
    <w:link w:val="Ttulo"/>
    <w:uiPriority w:val="10"/>
    <w:qFormat/>
    <w:rsid w:val="00FD49A4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FD49A4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FD49A4"/>
    <w:rPr>
      <w:b/>
      <w:bCs/>
      <w:spacing w:val="0"/>
    </w:rPr>
  </w:style>
  <w:style w:type="character" w:customStyle="1" w:styleId="Destacado">
    <w:name w:val="Destacado"/>
    <w:uiPriority w:val="20"/>
    <w:qFormat/>
    <w:rsid w:val="00FD49A4"/>
    <w:rPr>
      <w:b/>
      <w:bCs/>
      <w:smallCaps/>
      <w:strike w:val="0"/>
      <w:dstrike w:val="0"/>
      <w:color w:val="5A5A5A"/>
      <w:spacing w:val="20"/>
      <w:position w:val="0"/>
      <w:sz w:val="22"/>
      <w:vertAlign w:val="baseline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FD49A4"/>
    <w:rPr>
      <w:color w:val="5A5A5A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qFormat/>
    <w:rsid w:val="00FD49A4"/>
    <w:rPr>
      <w:i/>
      <w:iCs/>
      <w:color w:val="5A5A5A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FD49A4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nfasissutil">
    <w:name w:val="Subtle Emphasis"/>
    <w:uiPriority w:val="19"/>
    <w:qFormat/>
    <w:rsid w:val="00FD49A4"/>
    <w:rPr>
      <w:smallCaps/>
      <w:strike w:val="0"/>
      <w:dstrike w:val="0"/>
      <w:color w:val="5A5A5A"/>
      <w:position w:val="0"/>
      <w:sz w:val="22"/>
      <w:vertAlign w:val="baseline"/>
    </w:rPr>
  </w:style>
  <w:style w:type="character" w:styleId="nfasisintenso">
    <w:name w:val="Intense Emphasis"/>
    <w:uiPriority w:val="21"/>
    <w:qFormat/>
    <w:rsid w:val="00FD49A4"/>
    <w:rPr>
      <w:b/>
      <w:bCs/>
      <w:smallCaps/>
      <w:color w:val="4F81BD"/>
      <w:spacing w:val="40"/>
    </w:rPr>
  </w:style>
  <w:style w:type="character" w:styleId="Referenciasutil">
    <w:name w:val="Subtle Reference"/>
    <w:uiPriority w:val="31"/>
    <w:qFormat/>
    <w:rsid w:val="00FD49A4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Referenciaintensa">
    <w:name w:val="Intense Reference"/>
    <w:uiPriority w:val="32"/>
    <w:qFormat/>
    <w:rsid w:val="00FD49A4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Ttulodellibro">
    <w:name w:val="Book Title"/>
    <w:uiPriority w:val="33"/>
    <w:qFormat/>
    <w:rsid w:val="00FD49A4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440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440B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2CarCar">
    <w:name w:val="p2 Car Car"/>
    <w:qFormat/>
    <w:rsid w:val="00E61F9A"/>
    <w:rPr>
      <w:rFonts w:ascii="Times New Roman" w:hAnsi="Times New Roman"/>
      <w:sz w:val="24"/>
      <w:szCs w:val="24"/>
      <w:lang w:val="gl-ES" w:eastAsia="gl-ES"/>
    </w:rPr>
  </w:style>
  <w:style w:type="character" w:customStyle="1" w:styleId="p1CarCar">
    <w:name w:val="p1 Car Car"/>
    <w:qFormat/>
    <w:rsid w:val="00C84DD0"/>
    <w:rPr>
      <w:rFonts w:ascii="Times New Roman" w:hAnsi="Times New Roman"/>
      <w:sz w:val="24"/>
      <w:szCs w:val="24"/>
      <w:lang w:val="gl-ES" w:eastAsia="gl-ES"/>
    </w:rPr>
  </w:style>
  <w:style w:type="character" w:customStyle="1" w:styleId="EnlacedeInternet">
    <w:name w:val="Enlace de Internet"/>
    <w:basedOn w:val="Fuentedeprrafopredeter"/>
    <w:uiPriority w:val="99"/>
    <w:unhideWhenUsed/>
    <w:rsid w:val="00514463"/>
    <w:rPr>
      <w:color w:val="EE7B08" w:themeColor="hyperlink"/>
      <w:u w:val="single"/>
    </w:rPr>
  </w:style>
  <w:style w:type="character" w:customStyle="1" w:styleId="tt1Carc">
    <w:name w:val="tt1 Carác.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t1nCar">
    <w:name w:val="tt1n Car"/>
    <w:qFormat/>
    <w:rsid w:val="005162F6"/>
    <w:rPr>
      <w:rFonts w:ascii="Arial Narrow" w:hAnsi="Arial Narrow" w:cs="Helvetica"/>
      <w:b/>
      <w:bCs/>
      <w:sz w:val="16"/>
      <w:szCs w:val="16"/>
      <w:lang w:val="gl-ES"/>
    </w:rPr>
  </w:style>
  <w:style w:type="character" w:customStyle="1" w:styleId="ttp1CarCar">
    <w:name w:val="ttp1 Car Car"/>
    <w:basedOn w:val="tt1Carc"/>
    <w:qFormat/>
    <w:rsid w:val="005162F6"/>
    <w:rPr>
      <w:rFonts w:ascii="Arial Narrow" w:hAnsi="Arial Narrow" w:cs="Helvetica"/>
      <w:sz w:val="16"/>
      <w:szCs w:val="16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semiHidden/>
    <w:qFormat/>
    <w:rsid w:val="005162F6"/>
    <w:rPr>
      <w:rFonts w:ascii="Arial" w:hAnsi="Arial" w:cs="Arial"/>
      <w:bCs/>
      <w:sz w:val="22"/>
      <w:szCs w:val="24"/>
      <w:lang w:val="gl-ES"/>
    </w:rPr>
  </w:style>
  <w:style w:type="character" w:customStyle="1" w:styleId="ipa">
    <w:name w:val="ipa"/>
    <w:basedOn w:val="Fuentedeprrafopredeter"/>
    <w:qFormat/>
    <w:rsid w:val="005162F6"/>
  </w:style>
  <w:style w:type="character" w:customStyle="1" w:styleId="ListLabel1">
    <w:name w:val="ListLabel 1"/>
    <w:qFormat/>
    <w:rsid w:val="00A0648F"/>
    <w:rPr>
      <w:rFonts w:cs="Times New Roman"/>
      <w:color w:val="667DD1"/>
      <w:sz w:val="24"/>
      <w:szCs w:val="24"/>
    </w:rPr>
  </w:style>
  <w:style w:type="character" w:customStyle="1" w:styleId="ListLabel2">
    <w:name w:val="ListLabel 2"/>
    <w:qFormat/>
    <w:rsid w:val="00A0648F"/>
    <w:rPr>
      <w:rFonts w:cs="Courier New"/>
    </w:rPr>
  </w:style>
  <w:style w:type="character" w:customStyle="1" w:styleId="ListLabel3">
    <w:name w:val="ListLabel 3"/>
    <w:qFormat/>
    <w:rsid w:val="00A0648F"/>
    <w:rPr>
      <w:rFonts w:cs="Courier New"/>
    </w:rPr>
  </w:style>
  <w:style w:type="character" w:customStyle="1" w:styleId="ListLabel4">
    <w:name w:val="ListLabel 4"/>
    <w:qFormat/>
    <w:rsid w:val="00A0648F"/>
    <w:rPr>
      <w:rFonts w:cs="Courier New"/>
    </w:rPr>
  </w:style>
  <w:style w:type="character" w:customStyle="1" w:styleId="ListLabel5">
    <w:name w:val="ListLabel 5"/>
    <w:qFormat/>
    <w:rsid w:val="00A0648F"/>
    <w:rPr>
      <w:rFonts w:cs="Wingdings"/>
      <w:color w:val="667DD1"/>
      <w:sz w:val="24"/>
      <w:szCs w:val="24"/>
    </w:rPr>
  </w:style>
  <w:style w:type="character" w:customStyle="1" w:styleId="ListLabel6">
    <w:name w:val="ListLabel 6"/>
    <w:qFormat/>
    <w:rsid w:val="00A0648F"/>
    <w:rPr>
      <w:rFonts w:cs="Courier New"/>
    </w:rPr>
  </w:style>
  <w:style w:type="character" w:customStyle="1" w:styleId="ListLabel7">
    <w:name w:val="ListLabel 7"/>
    <w:qFormat/>
    <w:rsid w:val="00A0648F"/>
    <w:rPr>
      <w:rFonts w:cs="Courier New"/>
    </w:rPr>
  </w:style>
  <w:style w:type="character" w:customStyle="1" w:styleId="ListLabel8">
    <w:name w:val="ListLabel 8"/>
    <w:qFormat/>
    <w:rsid w:val="00A0648F"/>
    <w:rPr>
      <w:rFonts w:cs="Courier New"/>
    </w:rPr>
  </w:style>
  <w:style w:type="character" w:customStyle="1" w:styleId="ListLabel9">
    <w:name w:val="ListLabel 9"/>
    <w:qFormat/>
    <w:rsid w:val="00A0648F"/>
    <w:rPr>
      <w:rFonts w:cs="Courier New"/>
    </w:rPr>
  </w:style>
  <w:style w:type="character" w:customStyle="1" w:styleId="ListLabel10">
    <w:name w:val="ListLabel 10"/>
    <w:qFormat/>
    <w:rsid w:val="00A0648F"/>
    <w:rPr>
      <w:rFonts w:cs="Courier New"/>
    </w:rPr>
  </w:style>
  <w:style w:type="character" w:customStyle="1" w:styleId="ListLabel11">
    <w:name w:val="ListLabel 11"/>
    <w:qFormat/>
    <w:rsid w:val="00A0648F"/>
    <w:rPr>
      <w:rFonts w:cs="Courier New"/>
    </w:rPr>
  </w:style>
  <w:style w:type="character" w:customStyle="1" w:styleId="ListLabel12">
    <w:name w:val="ListLabel 12"/>
    <w:qFormat/>
    <w:rsid w:val="00A0648F"/>
    <w:rPr>
      <w:rFonts w:cs="Courier New"/>
    </w:rPr>
  </w:style>
  <w:style w:type="character" w:customStyle="1" w:styleId="ListLabel13">
    <w:name w:val="ListLabel 13"/>
    <w:qFormat/>
    <w:rsid w:val="00A0648F"/>
    <w:rPr>
      <w:rFonts w:cs="Courier New"/>
    </w:rPr>
  </w:style>
  <w:style w:type="character" w:customStyle="1" w:styleId="ListLabel14">
    <w:name w:val="ListLabel 14"/>
    <w:qFormat/>
    <w:rsid w:val="00A0648F"/>
    <w:rPr>
      <w:rFonts w:cs="Courier New"/>
    </w:rPr>
  </w:style>
  <w:style w:type="character" w:customStyle="1" w:styleId="ListLabel15">
    <w:name w:val="ListLabel 15"/>
    <w:qFormat/>
    <w:rsid w:val="00A0648F"/>
    <w:rPr>
      <w:rFonts w:cs="Courier New"/>
      <w:sz w:val="21"/>
    </w:rPr>
  </w:style>
  <w:style w:type="character" w:customStyle="1" w:styleId="ListLabel16">
    <w:name w:val="ListLabel 16"/>
    <w:qFormat/>
    <w:rsid w:val="00A0648F"/>
    <w:rPr>
      <w:rFonts w:cs="Courier New"/>
    </w:rPr>
  </w:style>
  <w:style w:type="character" w:customStyle="1" w:styleId="ListLabel17">
    <w:name w:val="ListLabel 17"/>
    <w:qFormat/>
    <w:rsid w:val="00A0648F"/>
    <w:rPr>
      <w:rFonts w:cs="Courier New"/>
    </w:rPr>
  </w:style>
  <w:style w:type="character" w:customStyle="1" w:styleId="ListLabel18">
    <w:name w:val="ListLabel 18"/>
    <w:qFormat/>
    <w:rsid w:val="00A0648F"/>
    <w:rPr>
      <w:rFonts w:cs="Wingdings"/>
      <w:b/>
      <w:bCs/>
      <w:i w:val="0"/>
      <w:iCs w:val="0"/>
      <w:color w:val="667DD1"/>
      <w:sz w:val="16"/>
      <w:szCs w:val="16"/>
    </w:rPr>
  </w:style>
  <w:style w:type="character" w:customStyle="1" w:styleId="ListLabel19">
    <w:name w:val="ListLabel 19"/>
    <w:qFormat/>
    <w:rsid w:val="00A0648F"/>
    <w:rPr>
      <w:rFonts w:cs="Courier New"/>
    </w:rPr>
  </w:style>
  <w:style w:type="character" w:customStyle="1" w:styleId="ListLabel20">
    <w:name w:val="ListLabel 20"/>
    <w:qFormat/>
    <w:rsid w:val="00A0648F"/>
    <w:rPr>
      <w:rFonts w:cs="Wingdings"/>
    </w:rPr>
  </w:style>
  <w:style w:type="character" w:customStyle="1" w:styleId="ListLabel21">
    <w:name w:val="ListLabel 21"/>
    <w:qFormat/>
    <w:rsid w:val="00A0648F"/>
    <w:rPr>
      <w:rFonts w:cs="Symbol"/>
    </w:rPr>
  </w:style>
  <w:style w:type="character" w:customStyle="1" w:styleId="ListLabel22">
    <w:name w:val="ListLabel 22"/>
    <w:qFormat/>
    <w:rsid w:val="00A0648F"/>
    <w:rPr>
      <w:rFonts w:cs="Courier New"/>
    </w:rPr>
  </w:style>
  <w:style w:type="character" w:customStyle="1" w:styleId="ListLabel23">
    <w:name w:val="ListLabel 23"/>
    <w:qFormat/>
    <w:rsid w:val="00A0648F"/>
    <w:rPr>
      <w:rFonts w:cs="Wingdings"/>
    </w:rPr>
  </w:style>
  <w:style w:type="character" w:customStyle="1" w:styleId="ListLabel24">
    <w:name w:val="ListLabel 24"/>
    <w:qFormat/>
    <w:rsid w:val="00A0648F"/>
    <w:rPr>
      <w:rFonts w:cs="Symbol"/>
    </w:rPr>
  </w:style>
  <w:style w:type="character" w:customStyle="1" w:styleId="ListLabel25">
    <w:name w:val="ListLabel 25"/>
    <w:qFormat/>
    <w:rsid w:val="00A0648F"/>
    <w:rPr>
      <w:rFonts w:cs="Courier New"/>
    </w:rPr>
  </w:style>
  <w:style w:type="character" w:customStyle="1" w:styleId="ListLabel26">
    <w:name w:val="ListLabel 26"/>
    <w:qFormat/>
    <w:rsid w:val="00A0648F"/>
    <w:rPr>
      <w:rFonts w:cs="Wingdings"/>
    </w:rPr>
  </w:style>
  <w:style w:type="character" w:customStyle="1" w:styleId="ListLabel27">
    <w:name w:val="ListLabel 27"/>
    <w:qFormat/>
    <w:rsid w:val="00A0648F"/>
    <w:rPr>
      <w:rFonts w:cs="Courier New"/>
    </w:rPr>
  </w:style>
  <w:style w:type="character" w:customStyle="1" w:styleId="ListLabel28">
    <w:name w:val="ListLabel 28"/>
    <w:qFormat/>
    <w:rsid w:val="00A0648F"/>
    <w:rPr>
      <w:rFonts w:cs="Courier New"/>
    </w:rPr>
  </w:style>
  <w:style w:type="character" w:customStyle="1" w:styleId="ListLabel29">
    <w:name w:val="ListLabel 29"/>
    <w:qFormat/>
    <w:rsid w:val="00A0648F"/>
    <w:rPr>
      <w:rFonts w:cs="Courier New"/>
    </w:rPr>
  </w:style>
  <w:style w:type="character" w:customStyle="1" w:styleId="ListLabel30">
    <w:name w:val="ListLabel 30"/>
    <w:qFormat/>
    <w:rsid w:val="00A0648F"/>
    <w:rPr>
      <w:rFonts w:cs="Courier New"/>
    </w:rPr>
  </w:style>
  <w:style w:type="character" w:customStyle="1" w:styleId="ListLabel31">
    <w:name w:val="ListLabel 31"/>
    <w:qFormat/>
    <w:rsid w:val="00A0648F"/>
    <w:rPr>
      <w:rFonts w:cs="Courier New"/>
    </w:rPr>
  </w:style>
  <w:style w:type="character" w:customStyle="1" w:styleId="ListLabel32">
    <w:name w:val="ListLabel 32"/>
    <w:qFormat/>
    <w:rsid w:val="00A0648F"/>
    <w:rPr>
      <w:rFonts w:cs="Courier New"/>
    </w:rPr>
  </w:style>
  <w:style w:type="character" w:customStyle="1" w:styleId="ListLabel33">
    <w:name w:val="ListLabel 33"/>
    <w:qFormat/>
    <w:rsid w:val="00A0648F"/>
    <w:rPr>
      <w:b/>
      <w:sz w:val="24"/>
    </w:rPr>
  </w:style>
  <w:style w:type="character" w:customStyle="1" w:styleId="Enlacedelndice">
    <w:name w:val="Enlace del índice"/>
    <w:qFormat/>
    <w:rsid w:val="00A0648F"/>
  </w:style>
  <w:style w:type="character" w:customStyle="1" w:styleId="Mencinsinresolver1">
    <w:name w:val="Mención sin resolver1"/>
    <w:basedOn w:val="Fuentedeprrafopredeter"/>
    <w:uiPriority w:val="99"/>
    <w:unhideWhenUsed/>
    <w:qFormat/>
    <w:rsid w:val="00514463"/>
    <w:rPr>
      <w:color w:val="808080"/>
      <w:shd w:val="clear" w:color="auto" w:fill="E6E6E6"/>
    </w:rPr>
  </w:style>
  <w:style w:type="character" w:styleId="Nmerodepgina">
    <w:name w:val="page number"/>
    <w:basedOn w:val="Fuentedeprrafopredeter"/>
    <w:uiPriority w:val="99"/>
    <w:semiHidden/>
    <w:unhideWhenUsed/>
    <w:qFormat/>
    <w:rsid w:val="00AB20E5"/>
  </w:style>
  <w:style w:type="character" w:customStyle="1" w:styleId="ListLabel34">
    <w:name w:val="ListLabel 34"/>
    <w:qFormat/>
    <w:rsid w:val="00A0648F"/>
    <w:rPr>
      <w:rFonts w:cs="Symbol"/>
      <w:sz w:val="24"/>
    </w:rPr>
  </w:style>
  <w:style w:type="character" w:customStyle="1" w:styleId="ListLabel35">
    <w:name w:val="ListLabel 35"/>
    <w:qFormat/>
    <w:rsid w:val="00A0648F"/>
    <w:rPr>
      <w:rFonts w:cs="Courier New"/>
    </w:rPr>
  </w:style>
  <w:style w:type="character" w:customStyle="1" w:styleId="ListLabel36">
    <w:name w:val="ListLabel 36"/>
    <w:qFormat/>
    <w:rsid w:val="00A0648F"/>
    <w:rPr>
      <w:rFonts w:cs="Wingdings"/>
    </w:rPr>
  </w:style>
  <w:style w:type="character" w:customStyle="1" w:styleId="ListLabel37">
    <w:name w:val="ListLabel 37"/>
    <w:qFormat/>
    <w:rsid w:val="00A0648F"/>
    <w:rPr>
      <w:rFonts w:cs="Symbol"/>
    </w:rPr>
  </w:style>
  <w:style w:type="character" w:customStyle="1" w:styleId="ListLabel38">
    <w:name w:val="ListLabel 38"/>
    <w:qFormat/>
    <w:rsid w:val="00A0648F"/>
    <w:rPr>
      <w:rFonts w:cs="Courier New"/>
    </w:rPr>
  </w:style>
  <w:style w:type="character" w:customStyle="1" w:styleId="ListLabel39">
    <w:name w:val="ListLabel 39"/>
    <w:qFormat/>
    <w:rsid w:val="00A0648F"/>
    <w:rPr>
      <w:rFonts w:cs="Wingdings"/>
    </w:rPr>
  </w:style>
  <w:style w:type="character" w:customStyle="1" w:styleId="ListLabel40">
    <w:name w:val="ListLabel 40"/>
    <w:qFormat/>
    <w:rsid w:val="00A0648F"/>
    <w:rPr>
      <w:rFonts w:cs="Symbol"/>
    </w:rPr>
  </w:style>
  <w:style w:type="character" w:customStyle="1" w:styleId="ListLabel41">
    <w:name w:val="ListLabel 41"/>
    <w:qFormat/>
    <w:rsid w:val="00A0648F"/>
    <w:rPr>
      <w:rFonts w:cs="Courier New"/>
    </w:rPr>
  </w:style>
  <w:style w:type="character" w:customStyle="1" w:styleId="ListLabel42">
    <w:name w:val="ListLabel 42"/>
    <w:qFormat/>
    <w:rsid w:val="00A0648F"/>
    <w:rPr>
      <w:rFonts w:cs="Wingdings"/>
    </w:rPr>
  </w:style>
  <w:style w:type="character" w:customStyle="1" w:styleId="ListLabel43">
    <w:name w:val="ListLabel 43"/>
    <w:qFormat/>
    <w:rsid w:val="00A0648F"/>
    <w:rPr>
      <w:rFonts w:cs="Symbol"/>
      <w:sz w:val="24"/>
    </w:rPr>
  </w:style>
  <w:style w:type="character" w:customStyle="1" w:styleId="ListLabel44">
    <w:name w:val="ListLabel 44"/>
    <w:qFormat/>
    <w:rsid w:val="00A0648F"/>
    <w:rPr>
      <w:rFonts w:cs="Courier New"/>
    </w:rPr>
  </w:style>
  <w:style w:type="character" w:customStyle="1" w:styleId="ListLabel45">
    <w:name w:val="ListLabel 45"/>
    <w:qFormat/>
    <w:rsid w:val="00A0648F"/>
    <w:rPr>
      <w:rFonts w:cs="Wingdings"/>
    </w:rPr>
  </w:style>
  <w:style w:type="character" w:customStyle="1" w:styleId="ListLabel46">
    <w:name w:val="ListLabel 46"/>
    <w:qFormat/>
    <w:rsid w:val="00A0648F"/>
    <w:rPr>
      <w:rFonts w:cs="Symbol"/>
    </w:rPr>
  </w:style>
  <w:style w:type="character" w:customStyle="1" w:styleId="ListLabel47">
    <w:name w:val="ListLabel 47"/>
    <w:qFormat/>
    <w:rsid w:val="00A0648F"/>
    <w:rPr>
      <w:rFonts w:cs="Courier New"/>
    </w:rPr>
  </w:style>
  <w:style w:type="character" w:customStyle="1" w:styleId="ListLabel48">
    <w:name w:val="ListLabel 48"/>
    <w:qFormat/>
    <w:rsid w:val="00A0648F"/>
    <w:rPr>
      <w:rFonts w:cs="Wingdings"/>
    </w:rPr>
  </w:style>
  <w:style w:type="character" w:customStyle="1" w:styleId="ListLabel49">
    <w:name w:val="ListLabel 49"/>
    <w:qFormat/>
    <w:rsid w:val="00A0648F"/>
    <w:rPr>
      <w:rFonts w:cs="Symbol"/>
    </w:rPr>
  </w:style>
  <w:style w:type="character" w:customStyle="1" w:styleId="ListLabel50">
    <w:name w:val="ListLabel 50"/>
    <w:qFormat/>
    <w:rsid w:val="00A0648F"/>
    <w:rPr>
      <w:rFonts w:cs="Courier New"/>
    </w:rPr>
  </w:style>
  <w:style w:type="character" w:customStyle="1" w:styleId="ListLabel51">
    <w:name w:val="ListLabel 51"/>
    <w:qFormat/>
    <w:rsid w:val="00A0648F"/>
    <w:rPr>
      <w:rFonts w:cs="Wingdings"/>
    </w:rPr>
  </w:style>
  <w:style w:type="character" w:customStyle="1" w:styleId="ListLabel52">
    <w:name w:val="ListLabel 52"/>
    <w:qFormat/>
    <w:rsid w:val="00A0648F"/>
    <w:rPr>
      <w:rFonts w:cs="Symbol"/>
      <w:sz w:val="21"/>
    </w:rPr>
  </w:style>
  <w:style w:type="character" w:customStyle="1" w:styleId="ListLabel53">
    <w:name w:val="ListLabel 53"/>
    <w:qFormat/>
    <w:rsid w:val="00A0648F"/>
    <w:rPr>
      <w:rFonts w:cs="Courier New"/>
      <w:sz w:val="21"/>
    </w:rPr>
  </w:style>
  <w:style w:type="character" w:customStyle="1" w:styleId="ListLabel54">
    <w:name w:val="ListLabel 54"/>
    <w:qFormat/>
    <w:rsid w:val="00A0648F"/>
    <w:rPr>
      <w:rFonts w:cs="Wingdings"/>
    </w:rPr>
  </w:style>
  <w:style w:type="character" w:customStyle="1" w:styleId="ListLabel55">
    <w:name w:val="ListLabel 55"/>
    <w:qFormat/>
    <w:rsid w:val="00A0648F"/>
    <w:rPr>
      <w:rFonts w:cs="Symbol"/>
    </w:rPr>
  </w:style>
  <w:style w:type="character" w:customStyle="1" w:styleId="ListLabel56">
    <w:name w:val="ListLabel 56"/>
    <w:qFormat/>
    <w:rsid w:val="00A0648F"/>
    <w:rPr>
      <w:rFonts w:cs="Courier New"/>
    </w:rPr>
  </w:style>
  <w:style w:type="character" w:customStyle="1" w:styleId="ListLabel57">
    <w:name w:val="ListLabel 57"/>
    <w:qFormat/>
    <w:rsid w:val="00A0648F"/>
    <w:rPr>
      <w:rFonts w:cs="Wingdings"/>
    </w:rPr>
  </w:style>
  <w:style w:type="character" w:customStyle="1" w:styleId="ListLabel58">
    <w:name w:val="ListLabel 58"/>
    <w:qFormat/>
    <w:rsid w:val="00A0648F"/>
    <w:rPr>
      <w:rFonts w:cs="Symbol"/>
    </w:rPr>
  </w:style>
  <w:style w:type="character" w:customStyle="1" w:styleId="ListLabel59">
    <w:name w:val="ListLabel 59"/>
    <w:qFormat/>
    <w:rsid w:val="00A0648F"/>
    <w:rPr>
      <w:rFonts w:cs="Courier New"/>
    </w:rPr>
  </w:style>
  <w:style w:type="character" w:customStyle="1" w:styleId="ListLabel60">
    <w:name w:val="ListLabel 60"/>
    <w:qFormat/>
    <w:rsid w:val="00A0648F"/>
    <w:rPr>
      <w:rFonts w:cs="Wingdings"/>
    </w:rPr>
  </w:style>
  <w:style w:type="character" w:customStyle="1" w:styleId="ListLabel61">
    <w:name w:val="ListLabel 61"/>
    <w:qFormat/>
    <w:rsid w:val="00A0648F"/>
    <w:rPr>
      <w:rFonts w:ascii="Arial" w:hAnsi="Arial" w:cs="Symbol"/>
      <w:b w:val="0"/>
      <w:sz w:val="18"/>
    </w:rPr>
  </w:style>
  <w:style w:type="character" w:customStyle="1" w:styleId="ListLabel62">
    <w:name w:val="ListLabel 62"/>
    <w:qFormat/>
    <w:rsid w:val="00A0648F"/>
    <w:rPr>
      <w:rFonts w:cs="Courier New"/>
    </w:rPr>
  </w:style>
  <w:style w:type="character" w:customStyle="1" w:styleId="ListLabel63">
    <w:name w:val="ListLabel 63"/>
    <w:qFormat/>
    <w:rsid w:val="00A0648F"/>
    <w:rPr>
      <w:rFonts w:cs="Wingdings"/>
    </w:rPr>
  </w:style>
  <w:style w:type="character" w:customStyle="1" w:styleId="ListLabel64">
    <w:name w:val="ListLabel 64"/>
    <w:qFormat/>
    <w:rsid w:val="00A0648F"/>
    <w:rPr>
      <w:rFonts w:cs="Symbol"/>
    </w:rPr>
  </w:style>
  <w:style w:type="character" w:customStyle="1" w:styleId="ListLabel65">
    <w:name w:val="ListLabel 65"/>
    <w:qFormat/>
    <w:rsid w:val="00A0648F"/>
    <w:rPr>
      <w:rFonts w:cs="Courier New"/>
    </w:rPr>
  </w:style>
  <w:style w:type="character" w:customStyle="1" w:styleId="ListLabel66">
    <w:name w:val="ListLabel 66"/>
    <w:qFormat/>
    <w:rsid w:val="00A0648F"/>
    <w:rPr>
      <w:rFonts w:cs="Wingdings"/>
    </w:rPr>
  </w:style>
  <w:style w:type="character" w:customStyle="1" w:styleId="ListLabel67">
    <w:name w:val="ListLabel 67"/>
    <w:qFormat/>
    <w:rsid w:val="00A0648F"/>
    <w:rPr>
      <w:rFonts w:cs="Symbol"/>
    </w:rPr>
  </w:style>
  <w:style w:type="character" w:customStyle="1" w:styleId="ListLabel68">
    <w:name w:val="ListLabel 68"/>
    <w:qFormat/>
    <w:rsid w:val="00A0648F"/>
    <w:rPr>
      <w:rFonts w:cs="Courier New"/>
    </w:rPr>
  </w:style>
  <w:style w:type="character" w:customStyle="1" w:styleId="ListLabel69">
    <w:name w:val="ListLabel 69"/>
    <w:qFormat/>
    <w:rsid w:val="00A0648F"/>
    <w:rPr>
      <w:rFonts w:cs="Wingdings"/>
    </w:rPr>
  </w:style>
  <w:style w:type="character" w:customStyle="1" w:styleId="ListLabel70">
    <w:name w:val="ListLabel 70"/>
    <w:qFormat/>
    <w:rsid w:val="00A0648F"/>
    <w:rPr>
      <w:rFonts w:cs="Courier New"/>
    </w:rPr>
  </w:style>
  <w:style w:type="character" w:customStyle="1" w:styleId="ListLabel71">
    <w:name w:val="ListLabel 71"/>
    <w:qFormat/>
    <w:rsid w:val="00A0648F"/>
    <w:rPr>
      <w:rFonts w:cs="Wingdings"/>
    </w:rPr>
  </w:style>
  <w:style w:type="character" w:customStyle="1" w:styleId="ListLabel72">
    <w:name w:val="ListLabel 72"/>
    <w:qFormat/>
    <w:rsid w:val="00A0648F"/>
    <w:rPr>
      <w:rFonts w:cs="Symbol"/>
    </w:rPr>
  </w:style>
  <w:style w:type="character" w:customStyle="1" w:styleId="ListLabel73">
    <w:name w:val="ListLabel 73"/>
    <w:qFormat/>
    <w:rsid w:val="00A0648F"/>
    <w:rPr>
      <w:rFonts w:cs="Courier New"/>
    </w:rPr>
  </w:style>
  <w:style w:type="character" w:customStyle="1" w:styleId="ListLabel74">
    <w:name w:val="ListLabel 74"/>
    <w:qFormat/>
    <w:rsid w:val="00A0648F"/>
    <w:rPr>
      <w:rFonts w:cs="Wingdings"/>
    </w:rPr>
  </w:style>
  <w:style w:type="character" w:customStyle="1" w:styleId="ListLabel75">
    <w:name w:val="ListLabel 75"/>
    <w:qFormat/>
    <w:rsid w:val="00A0648F"/>
    <w:rPr>
      <w:rFonts w:cs="Symbol"/>
    </w:rPr>
  </w:style>
  <w:style w:type="character" w:customStyle="1" w:styleId="ListLabel76">
    <w:name w:val="ListLabel 76"/>
    <w:qFormat/>
    <w:rsid w:val="00A0648F"/>
    <w:rPr>
      <w:rFonts w:cs="Courier New"/>
    </w:rPr>
  </w:style>
  <w:style w:type="character" w:customStyle="1" w:styleId="ListLabel77">
    <w:name w:val="ListLabel 77"/>
    <w:qFormat/>
    <w:rsid w:val="00A0648F"/>
    <w:rPr>
      <w:rFonts w:cs="Wingdings"/>
    </w:rPr>
  </w:style>
  <w:style w:type="character" w:customStyle="1" w:styleId="ListLabel78">
    <w:name w:val="ListLabel 78"/>
    <w:qFormat/>
    <w:rsid w:val="00A0648F"/>
    <w:rPr>
      <w:b/>
      <w:sz w:val="24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FD49A4"/>
    <w:pPr>
      <w:spacing w:before="240"/>
      <w:contextualSpacing/>
    </w:pPr>
    <w:rPr>
      <w:rFonts w:ascii="Cambria" w:hAnsi="Cambria"/>
      <w:smallCaps/>
      <w:color w:val="17365D"/>
      <w:spacing w:val="5"/>
      <w:sz w:val="72"/>
      <w:szCs w:val="72"/>
      <w:lang w:val="en-US" w:bidi="en-US"/>
    </w:rPr>
  </w:style>
  <w:style w:type="paragraph" w:styleId="Textoindependiente">
    <w:name w:val="Body Text"/>
    <w:basedOn w:val="Normal"/>
    <w:link w:val="TextoindependienteCar"/>
    <w:semiHidden/>
    <w:rsid w:val="005162F6"/>
    <w:pPr>
      <w:spacing w:after="0" w:line="240" w:lineRule="auto"/>
      <w:jc w:val="both"/>
    </w:pPr>
    <w:rPr>
      <w:rFonts w:ascii="Arial" w:eastAsia="Times New Roman" w:hAnsi="Arial" w:cs="Arial"/>
      <w:bCs/>
      <w:szCs w:val="24"/>
      <w:lang w:val="gl-ES" w:eastAsia="es-ES"/>
    </w:rPr>
  </w:style>
  <w:style w:type="paragraph" w:styleId="Lista">
    <w:name w:val="List"/>
    <w:basedOn w:val="Textoindependiente"/>
    <w:rsid w:val="00A0648F"/>
    <w:rPr>
      <w:rFonts w:cs="Lucida San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b/>
      <w:bCs/>
      <w:smallCaps/>
      <w:color w:val="1F497D"/>
      <w:spacing w:val="10"/>
      <w:sz w:val="18"/>
      <w:szCs w:val="18"/>
      <w:lang w:val="en-US" w:bidi="en-US"/>
    </w:rPr>
  </w:style>
  <w:style w:type="paragraph" w:customStyle="1" w:styleId="ndice">
    <w:name w:val="Índice"/>
    <w:basedOn w:val="Normal"/>
    <w:qFormat/>
    <w:rsid w:val="00A0648F"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link w:val="SubttuloCar"/>
    <w:uiPriority w:val="11"/>
    <w:qFormat/>
    <w:rsid w:val="00FD49A4"/>
    <w:pPr>
      <w:spacing w:before="240" w:after="600"/>
    </w:pPr>
    <w:rPr>
      <w:smallCaps/>
      <w:color w:val="938953"/>
      <w:spacing w:val="5"/>
      <w:sz w:val="28"/>
      <w:szCs w:val="28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FD49A4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Prrafodelista">
    <w:name w:val="List Paragraph"/>
    <w:basedOn w:val="Normal"/>
    <w:uiPriority w:val="34"/>
    <w:qFormat/>
    <w:rsid w:val="00FD49A4"/>
    <w:pPr>
      <w:spacing w:line="288" w:lineRule="auto"/>
      <w:ind w:left="720"/>
      <w:contextualSpacing/>
    </w:pPr>
    <w:rPr>
      <w:rFonts w:ascii="Calibri" w:eastAsia="Times New Roman" w:hAnsi="Calibri" w:cs="Times New Roman"/>
      <w:color w:val="5A5A5A"/>
      <w:sz w:val="20"/>
      <w:szCs w:val="20"/>
      <w:lang w:val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FD49A4"/>
    <w:pPr>
      <w:spacing w:line="288" w:lineRule="auto"/>
      <w:ind w:left="2160"/>
    </w:pPr>
    <w:rPr>
      <w:rFonts w:ascii="Calibri" w:eastAsia="Times New Roman" w:hAnsi="Calibri" w:cs="Times New Roman"/>
      <w:i/>
      <w:iCs/>
      <w:color w:val="5A5A5A"/>
      <w:sz w:val="20"/>
      <w:szCs w:val="20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D49A4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D49A4"/>
    <w:rPr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440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440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2">
    <w:name w:val="p2"/>
    <w:qFormat/>
    <w:rsid w:val="00E61F9A"/>
    <w:pPr>
      <w:spacing w:before="60" w:after="60"/>
      <w:jc w:val="both"/>
      <w:outlineLvl w:val="1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customStyle="1" w:styleId="p1">
    <w:name w:val="p1"/>
    <w:qFormat/>
    <w:rsid w:val="00C84DD0"/>
    <w:pPr>
      <w:spacing w:before="120" w:after="60"/>
      <w:jc w:val="both"/>
    </w:pPr>
    <w:rPr>
      <w:rFonts w:ascii="Times New Roman" w:hAnsi="Times New Roman"/>
      <w:color w:val="00000A"/>
      <w:sz w:val="24"/>
      <w:szCs w:val="24"/>
      <w:lang w:val="gl-ES" w:eastAsia="gl-ES"/>
    </w:rPr>
  </w:style>
  <w:style w:type="paragraph" w:styleId="TDC1">
    <w:name w:val="toc 1"/>
    <w:basedOn w:val="Normal"/>
    <w:next w:val="Normal"/>
    <w:autoRedefine/>
    <w:uiPriority w:val="39"/>
    <w:unhideWhenUsed/>
    <w:rsid w:val="001D25AB"/>
    <w:pPr>
      <w:tabs>
        <w:tab w:val="left" w:pos="440"/>
        <w:tab w:val="right" w:leader="dot" w:pos="9062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169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B2856"/>
    <w:pPr>
      <w:spacing w:after="100"/>
      <w:ind w:left="440"/>
    </w:pPr>
  </w:style>
  <w:style w:type="paragraph" w:customStyle="1" w:styleId="Pa4">
    <w:name w:val="Pa4"/>
    <w:basedOn w:val="Normal"/>
    <w:next w:val="Normal"/>
    <w:uiPriority w:val="99"/>
    <w:qFormat/>
    <w:rsid w:val="00B33ABB"/>
    <w:pPr>
      <w:spacing w:after="0" w:line="221" w:lineRule="atLeast"/>
    </w:pPr>
    <w:rPr>
      <w:rFonts w:ascii="Arial" w:hAnsi="Arial" w:cs="Arial"/>
      <w:sz w:val="24"/>
      <w:szCs w:val="24"/>
    </w:rPr>
  </w:style>
  <w:style w:type="paragraph" w:styleId="TDC4">
    <w:name w:val="toc 4"/>
    <w:basedOn w:val="Normal"/>
    <w:next w:val="Normal"/>
    <w:autoRedefine/>
    <w:uiPriority w:val="39"/>
    <w:unhideWhenUsed/>
    <w:rsid w:val="00DB4A0F"/>
    <w:pPr>
      <w:spacing w:after="100" w:line="240" w:lineRule="auto"/>
      <w:ind w:left="720"/>
    </w:pPr>
    <w:rPr>
      <w:rFonts w:eastAsiaTheme="minorEastAsia"/>
      <w:sz w:val="24"/>
      <w:szCs w:val="24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DB4A0F"/>
    <w:pPr>
      <w:spacing w:after="100" w:line="240" w:lineRule="auto"/>
      <w:ind w:left="960"/>
    </w:pPr>
    <w:rPr>
      <w:rFonts w:eastAsiaTheme="minorEastAsia"/>
      <w:sz w:val="24"/>
      <w:szCs w:val="24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DB4A0F"/>
    <w:pPr>
      <w:spacing w:after="100" w:line="240" w:lineRule="auto"/>
      <w:ind w:left="1200"/>
    </w:pPr>
    <w:rPr>
      <w:rFonts w:eastAsiaTheme="minorEastAsia"/>
      <w:sz w:val="24"/>
      <w:szCs w:val="24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DB4A0F"/>
    <w:pPr>
      <w:spacing w:after="100" w:line="240" w:lineRule="auto"/>
      <w:ind w:left="1440"/>
    </w:pPr>
    <w:rPr>
      <w:rFonts w:eastAsiaTheme="minorEastAsia"/>
      <w:sz w:val="24"/>
      <w:szCs w:val="24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DB4A0F"/>
    <w:pPr>
      <w:spacing w:after="100" w:line="240" w:lineRule="auto"/>
      <w:ind w:left="1680"/>
    </w:pPr>
    <w:rPr>
      <w:rFonts w:eastAsiaTheme="minorEastAsia"/>
      <w:sz w:val="24"/>
      <w:szCs w:val="24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DB4A0F"/>
    <w:pPr>
      <w:spacing w:after="100" w:line="240" w:lineRule="auto"/>
      <w:ind w:left="1920"/>
    </w:pPr>
    <w:rPr>
      <w:rFonts w:eastAsiaTheme="minorEastAsia"/>
      <w:sz w:val="24"/>
      <w:szCs w:val="24"/>
      <w:lang w:val="en-US"/>
    </w:rPr>
  </w:style>
  <w:style w:type="paragraph" w:customStyle="1" w:styleId="tt1cn">
    <w:name w:val="tt1cn"/>
    <w:qFormat/>
    <w:rsid w:val="005162F6"/>
    <w:pPr>
      <w:widowControl w:val="0"/>
      <w:tabs>
        <w:tab w:val="left" w:pos="851"/>
      </w:tabs>
    </w:pPr>
    <w:rPr>
      <w:b/>
      <w:bCs/>
      <w:color w:val="00000A"/>
      <w:sz w:val="22"/>
    </w:rPr>
  </w:style>
  <w:style w:type="paragraph" w:customStyle="1" w:styleId="tt1c">
    <w:name w:val="tt1c"/>
    <w:qFormat/>
    <w:rsid w:val="005162F6"/>
    <w:pPr>
      <w:widowControl w:val="0"/>
      <w:jc w:val="center"/>
    </w:pPr>
    <w:rPr>
      <w:color w:val="00000A"/>
      <w:sz w:val="22"/>
    </w:rPr>
  </w:style>
  <w:style w:type="paragraph" w:customStyle="1" w:styleId="tt1">
    <w:name w:val="tt1"/>
    <w:qFormat/>
    <w:rsid w:val="005162F6"/>
    <w:pPr>
      <w:spacing w:before="20" w:after="20"/>
    </w:pPr>
    <w:rPr>
      <w:rFonts w:ascii="Arial Narrow" w:hAnsi="Arial Narrow" w:cs="Helvetica"/>
      <w:color w:val="00000A"/>
      <w:sz w:val="16"/>
      <w:szCs w:val="16"/>
      <w:lang w:val="gl-ES"/>
    </w:rPr>
  </w:style>
  <w:style w:type="paragraph" w:customStyle="1" w:styleId="tt1n">
    <w:name w:val="tt1n"/>
    <w:basedOn w:val="tt1"/>
    <w:qFormat/>
    <w:rsid w:val="005162F6"/>
    <w:pPr>
      <w:spacing w:before="40"/>
    </w:pPr>
    <w:rPr>
      <w:b/>
      <w:bCs/>
    </w:rPr>
  </w:style>
  <w:style w:type="paragraph" w:customStyle="1" w:styleId="ttp1">
    <w:name w:val="ttp1"/>
    <w:basedOn w:val="tt1"/>
    <w:qFormat/>
    <w:rsid w:val="005162F6"/>
    <w:pPr>
      <w:spacing w:before="40" w:after="40"/>
    </w:pPr>
  </w:style>
  <w:style w:type="paragraph" w:customStyle="1" w:styleId="ttp10">
    <w:name w:val="tt_p1"/>
    <w:basedOn w:val="Normal"/>
    <w:uiPriority w:val="99"/>
    <w:qFormat/>
    <w:rsid w:val="006718DF"/>
    <w:pPr>
      <w:tabs>
        <w:tab w:val="left" w:pos="227"/>
        <w:tab w:val="left" w:pos="360"/>
      </w:tabs>
      <w:spacing w:before="40" w:after="40" w:line="240" w:lineRule="auto"/>
      <w:ind w:left="227" w:hanging="227"/>
    </w:pPr>
    <w:rPr>
      <w:rFonts w:ascii="Arial Narrow" w:eastAsia="Times New Roman" w:hAnsi="Arial Narrow" w:cs="Times New Roman"/>
      <w:sz w:val="16"/>
      <w:szCs w:val="16"/>
      <w:lang w:val="en-US" w:eastAsia="es-ES"/>
    </w:rPr>
  </w:style>
  <w:style w:type="paragraph" w:customStyle="1" w:styleId="ttcab1">
    <w:name w:val="ttcab1"/>
    <w:uiPriority w:val="99"/>
    <w:qFormat/>
    <w:rsid w:val="006718DF"/>
    <w:pPr>
      <w:tabs>
        <w:tab w:val="left" w:pos="2232"/>
      </w:tabs>
      <w:jc w:val="center"/>
    </w:pPr>
    <w:rPr>
      <w:rFonts w:ascii="Arial" w:hAnsi="Arial" w:cs="Arial"/>
      <w:b/>
      <w:bCs/>
      <w:color w:val="00000A"/>
      <w:sz w:val="22"/>
    </w:rPr>
  </w:style>
  <w:style w:type="paragraph" w:customStyle="1" w:styleId="ttcab112">
    <w:name w:val="ttcab1_12"/>
    <w:basedOn w:val="ttcab1"/>
    <w:uiPriority w:val="99"/>
    <w:qFormat/>
    <w:rsid w:val="006718DF"/>
    <w:pPr>
      <w:widowControl w:val="0"/>
      <w:spacing w:before="20" w:after="20"/>
    </w:pPr>
    <w:rPr>
      <w:spacing w:val="3"/>
      <w:w w:val="99"/>
      <w:sz w:val="24"/>
      <w:szCs w:val="24"/>
    </w:rPr>
  </w:style>
  <w:style w:type="paragraph" w:customStyle="1" w:styleId="ttp110">
    <w:name w:val="ttp1_10"/>
    <w:basedOn w:val="Normal"/>
    <w:uiPriority w:val="99"/>
    <w:qFormat/>
    <w:rsid w:val="006718DF"/>
    <w:pPr>
      <w:widowControl w:val="0"/>
      <w:tabs>
        <w:tab w:val="left" w:pos="700"/>
      </w:tabs>
      <w:spacing w:after="480" w:line="240" w:lineRule="auto"/>
      <w:ind w:left="700" w:hanging="340"/>
      <w:jc w:val="both"/>
    </w:pPr>
    <w:rPr>
      <w:rFonts w:ascii="Arial Narrow" w:eastAsia="Times New Roman" w:hAnsi="Arial Narrow" w:cs="Arial Narrow"/>
      <w:sz w:val="20"/>
      <w:szCs w:val="20"/>
      <w:lang w:val="gl-ES" w:eastAsia="es-ES"/>
    </w:rPr>
  </w:style>
  <w:style w:type="paragraph" w:customStyle="1" w:styleId="n1">
    <w:name w:val="n1"/>
    <w:next w:val="Normal"/>
    <w:uiPriority w:val="99"/>
    <w:qFormat/>
    <w:rsid w:val="006718DF"/>
    <w:pPr>
      <w:pBdr>
        <w:bottom w:val="single" w:sz="4" w:space="1" w:color="667DD1"/>
      </w:pBdr>
      <w:spacing w:before="320" w:after="180"/>
    </w:pPr>
    <w:rPr>
      <w:rFonts w:ascii="Arial" w:hAnsi="Arial" w:cs="Arial"/>
      <w:b/>
      <w:bCs/>
      <w:color w:val="3342B5"/>
      <w:sz w:val="40"/>
      <w:szCs w:val="40"/>
      <w:lang w:val="gl-ES" w:eastAsia="zh-CN"/>
    </w:rPr>
  </w:style>
  <w:style w:type="paragraph" w:customStyle="1" w:styleId="Contenidodelmarco">
    <w:name w:val="Contenido del marco"/>
    <w:basedOn w:val="Normal"/>
    <w:qFormat/>
    <w:rsid w:val="00A0648F"/>
  </w:style>
  <w:style w:type="paragraph" w:customStyle="1" w:styleId="Contenidodelatabla">
    <w:name w:val="Contenido de la tabla"/>
    <w:basedOn w:val="Normal"/>
    <w:qFormat/>
    <w:rsid w:val="00A0648F"/>
  </w:style>
  <w:style w:type="paragraph" w:customStyle="1" w:styleId="Ttulodelatabla">
    <w:name w:val="Título de la tabla"/>
    <w:basedOn w:val="Contenidodelatabla"/>
    <w:qFormat/>
    <w:rsid w:val="00A0648F"/>
  </w:style>
  <w:style w:type="numbering" w:customStyle="1" w:styleId="Estilo1">
    <w:name w:val="Estilo1"/>
    <w:uiPriority w:val="99"/>
    <w:qFormat/>
    <w:rsid w:val="006D1464"/>
  </w:style>
  <w:style w:type="table" w:styleId="Tablaconcuadrcula">
    <w:name w:val="Table Grid"/>
    <w:basedOn w:val="Tablanormal"/>
    <w:uiPriority w:val="59"/>
    <w:unhideWhenUsed/>
    <w:rsid w:val="00CE2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62110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ALUMNO:</Abstract>
  <CompanyAddress>MATERIA:LINGUA ESTRANXEIRA- INGLÉS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15100F-8AFA-452E-8870-2637FC01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1530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Adaptación DA PROGRAMACIÓN Didáctica. cURSO 2019/2020</vt:lpstr>
    </vt:vector>
  </TitlesOfParts>
  <Company>CURSO:4º EDUCACIÓN PRIMARIA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Didáctica. cURSO 2019/2020</dc:title>
  <dc:subject>CURSO :</dc:subject>
  <dc:creator>cENTRO:VILAS ALBORADA</dc:creator>
  <cp:lastModifiedBy>Usuario de Windows</cp:lastModifiedBy>
  <cp:revision>6</cp:revision>
  <cp:lastPrinted>2020-04-30T13:46:00Z</cp:lastPrinted>
  <dcterms:created xsi:type="dcterms:W3CDTF">2020-05-08T14:05:00Z</dcterms:created>
  <dcterms:modified xsi:type="dcterms:W3CDTF">2020-05-15T16:50:00Z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