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40" w:rsidRDefault="00DD4140">
      <w:pPr>
        <w:pStyle w:val="Cuerpo"/>
        <w:rPr>
          <w:b/>
          <w:bCs/>
        </w:rPr>
      </w:pPr>
    </w:p>
    <w:p w:rsidR="00DD4140" w:rsidRDefault="00DD4140">
      <w:pPr>
        <w:pStyle w:val="Cuerpo"/>
        <w:rPr>
          <w:b/>
          <w:bCs/>
        </w:rPr>
      </w:pPr>
    </w:p>
    <w:p w:rsidR="00DD4140" w:rsidRDefault="00DD4140">
      <w:pPr>
        <w:pStyle w:val="Cuerpo"/>
        <w:rPr>
          <w:b/>
          <w:bCs/>
        </w:rPr>
      </w:pPr>
    </w:p>
    <w:p w:rsidR="00DD4140" w:rsidRDefault="00DD4140">
      <w:pPr>
        <w:pStyle w:val="Cuerpo"/>
        <w:rPr>
          <w:b/>
          <w:bCs/>
        </w:rPr>
      </w:pPr>
    </w:p>
    <w:p w:rsidR="00DD4140" w:rsidRDefault="00DD4140">
      <w:pPr>
        <w:pStyle w:val="Cuerpo"/>
        <w:rPr>
          <w:b/>
          <w:bCs/>
        </w:rPr>
      </w:pPr>
    </w:p>
    <w:p w:rsidR="00DD4140" w:rsidRDefault="00DD4140">
      <w:pPr>
        <w:pStyle w:val="Cuerpo"/>
        <w:rPr>
          <w:b/>
          <w:bCs/>
        </w:rPr>
      </w:pPr>
    </w:p>
    <w:p w:rsidR="00205CDC" w:rsidRDefault="00F47DCB">
      <w:pPr>
        <w:pStyle w:val="Sinespaciado"/>
        <w:ind w:left="0"/>
        <w:jc w:val="both"/>
        <w:rPr>
          <w:rStyle w:val="Ninguno"/>
          <w:b/>
          <w:bCs/>
          <w:sz w:val="18"/>
          <w:szCs w:val="18"/>
        </w:rPr>
      </w:pPr>
      <w:r>
        <w:rPr>
          <w:rStyle w:val="Ninguno"/>
          <w:b/>
          <w:bCs/>
          <w:sz w:val="18"/>
          <w:szCs w:val="18"/>
        </w:rPr>
        <w:t>Instrucións do 27 de abril de 2020, da Dirección Xeral de Educación, Formación  Profesional e Innovación Educativa para o desenvolvemento do terceiro trimestre do curso académico 2019/20, nos centros docentes da Comunidade Autónoma de Galicia.</w:t>
      </w:r>
    </w:p>
    <w:p w:rsidR="00205CDC" w:rsidRDefault="00205CDC" w:rsidP="00205CDC">
      <w:pPr>
        <w:pStyle w:val="NormalWeb"/>
      </w:pPr>
      <w:r>
        <w:rPr>
          <w:rFonts w:ascii="Arial" w:hAnsi="Arial" w:cs="Arial"/>
          <w:sz w:val="96"/>
          <w:szCs w:val="96"/>
        </w:rPr>
        <w:t>ADAPTACIÓN DA PROGRAMACIÓN DIDÁCTICA. CURSO 2019/2020</w:t>
      </w:r>
    </w:p>
    <w:p w:rsidR="00205CDC" w:rsidRDefault="00205CDC" w:rsidP="00205CDC">
      <w:pPr>
        <w:pStyle w:val="NormalWeb"/>
        <w:spacing w:line="276" w:lineRule="auto"/>
        <w:jc w:val="center"/>
      </w:pPr>
      <w:r>
        <w:t> </w:t>
      </w:r>
    </w:p>
    <w:p w:rsidR="00205CDC" w:rsidRDefault="00205CDC" w:rsidP="00205CDC">
      <w:pPr>
        <w:pStyle w:val="NormalWeb"/>
        <w:spacing w:line="276" w:lineRule="auto"/>
        <w:jc w:val="center"/>
      </w:pPr>
      <w:r>
        <w:t> </w:t>
      </w:r>
    </w:p>
    <w:p w:rsidR="00205CDC" w:rsidRDefault="00205CDC" w:rsidP="00205CDC">
      <w:pPr>
        <w:pStyle w:val="NormalWeb"/>
        <w:spacing w:line="276" w:lineRule="auto"/>
        <w:jc w:val="center"/>
      </w:pPr>
      <w:r>
        <w:t> </w:t>
      </w:r>
    </w:p>
    <w:p w:rsidR="00205CDC" w:rsidRDefault="00205CDC" w:rsidP="00205CDC">
      <w:pPr>
        <w:pStyle w:val="NormalWeb"/>
        <w:spacing w:line="276" w:lineRule="auto"/>
      </w:pPr>
      <w:r>
        <w:t> </w:t>
      </w:r>
    </w:p>
    <w:p w:rsidR="00205CDC" w:rsidRDefault="00205CDC" w:rsidP="00205CDC">
      <w:pPr>
        <w:pStyle w:val="NormalWeb"/>
        <w:spacing w:line="276" w:lineRule="auto"/>
      </w:pPr>
      <w:r>
        <w:rPr>
          <w:b/>
          <w:bCs/>
          <w:sz w:val="32"/>
          <w:szCs w:val="32"/>
          <w:u w:val="single"/>
        </w:rPr>
        <w:t>CENTRO:  </w:t>
      </w:r>
      <w:r>
        <w:rPr>
          <w:sz w:val="32"/>
          <w:szCs w:val="32"/>
        </w:rPr>
        <w:t>CPR VILAS ALBORADA</w:t>
      </w:r>
    </w:p>
    <w:p w:rsidR="00205CDC" w:rsidRDefault="00205CDC" w:rsidP="00205CDC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>CURSO:</w:t>
      </w:r>
      <w:r>
        <w:t xml:space="preserve"> </w:t>
      </w:r>
      <w:r>
        <w:rPr>
          <w:sz w:val="32"/>
          <w:szCs w:val="32"/>
        </w:rPr>
        <w:t>3º PRIMARIA</w:t>
      </w:r>
    </w:p>
    <w:p w:rsidR="00205CDC" w:rsidRDefault="00205CDC" w:rsidP="00205CDC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 xml:space="preserve">MATERIA: </w:t>
      </w:r>
      <w:r>
        <w:rPr>
          <w:bCs/>
          <w:sz w:val="32"/>
          <w:szCs w:val="32"/>
        </w:rPr>
        <w:t>VALORES SOCIAIS E CÍVICOS</w:t>
      </w:r>
    </w:p>
    <w:p w:rsidR="00205CDC" w:rsidRDefault="00205CDC" w:rsidP="00205CDC">
      <w:pPr>
        <w:pStyle w:val="NormalWeb"/>
        <w:spacing w:line="276" w:lineRule="auto"/>
      </w:pPr>
      <w:r>
        <w:rPr>
          <w:b/>
          <w:bCs/>
          <w:sz w:val="32"/>
          <w:szCs w:val="32"/>
          <w:u w:val="single"/>
        </w:rPr>
        <w:t>DATA:</w:t>
      </w:r>
      <w:r>
        <w:t xml:space="preserve"> </w:t>
      </w:r>
      <w:r>
        <w:rPr>
          <w:sz w:val="32"/>
          <w:szCs w:val="32"/>
        </w:rPr>
        <w:t>8 DE MAIO DE 2020</w:t>
      </w:r>
    </w:p>
    <w:p w:rsidR="00205CDC" w:rsidRDefault="00205CDC" w:rsidP="00205CDC">
      <w:pPr>
        <w:pStyle w:val="NormalWeb"/>
        <w:shd w:val="clear" w:color="auto" w:fill="FFFFFF"/>
        <w:spacing w:after="240" w:line="252" w:lineRule="auto"/>
      </w:pPr>
    </w:p>
    <w:p w:rsidR="00DD4140" w:rsidRDefault="00F47DCB">
      <w:pPr>
        <w:pStyle w:val="Sinespaciado"/>
        <w:ind w:left="0"/>
        <w:jc w:val="both"/>
      </w:pPr>
      <w:r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  <w:br w:type="page"/>
      </w:r>
    </w:p>
    <w:p w:rsidR="00DD4140" w:rsidRDefault="00DD4140">
      <w:pPr>
        <w:pStyle w:val="Sinespaciado"/>
        <w:ind w:left="0"/>
        <w:rPr>
          <w:b/>
          <w:bCs/>
          <w:smallCaps/>
          <w:color w:val="455F51"/>
          <w:sz w:val="36"/>
          <w:szCs w:val="36"/>
          <w:u w:color="455F51"/>
        </w:rPr>
      </w:pPr>
    </w:p>
    <w:p w:rsidR="00DD4140" w:rsidRDefault="00F47DCB">
      <w:pPr>
        <w:pStyle w:val="Cuerpo"/>
        <w:spacing w:after="0" w:line="240" w:lineRule="auto"/>
        <w:ind w:left="708" w:hanging="708"/>
        <w:jc w:val="center"/>
        <w:rPr>
          <w:rStyle w:val="Ninguno"/>
          <w:b/>
          <w:bCs/>
          <w:color w:val="000000"/>
          <w:sz w:val="24"/>
          <w:szCs w:val="24"/>
          <w:u w:color="000000"/>
        </w:rPr>
      </w:pPr>
      <w:r>
        <w:rPr>
          <w:rStyle w:val="Ninguno"/>
          <w:b/>
          <w:bCs/>
          <w:color w:val="000000"/>
          <w:sz w:val="24"/>
          <w:szCs w:val="24"/>
          <w:u w:color="000000"/>
        </w:rPr>
        <w:t>ÍNDICE</w:t>
      </w:r>
    </w:p>
    <w:p w:rsidR="00DD4140" w:rsidRDefault="00DD4140">
      <w:pPr>
        <w:pStyle w:val="Cuerpo"/>
        <w:spacing w:after="0" w:line="240" w:lineRule="auto"/>
        <w:jc w:val="both"/>
        <w:rPr>
          <w:b/>
          <w:bCs/>
          <w:color w:val="FF0000"/>
          <w:sz w:val="24"/>
          <w:szCs w:val="24"/>
          <w:u w:color="FF0000"/>
        </w:rPr>
      </w:pPr>
    </w:p>
    <w:p w:rsidR="00DD4140" w:rsidRDefault="00F47DC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Estándares de aprendizaxe e competencias imprescindibles.</w:t>
      </w:r>
    </w:p>
    <w:p w:rsidR="00DD4140" w:rsidRDefault="00DD4140">
      <w:pPr>
        <w:pStyle w:val="Cuerpo"/>
        <w:spacing w:after="0" w:line="240" w:lineRule="auto"/>
        <w:jc w:val="both"/>
        <w:rPr>
          <w:b/>
          <w:bCs/>
          <w:color w:val="000000"/>
          <w:sz w:val="24"/>
          <w:szCs w:val="24"/>
          <w:u w:color="000000"/>
        </w:rPr>
      </w:pPr>
    </w:p>
    <w:p w:rsidR="00DD4140" w:rsidRDefault="00F47DC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Avaliación e cualificación.</w:t>
      </w:r>
    </w:p>
    <w:p w:rsidR="00DD4140" w:rsidRDefault="00DD4140">
      <w:pPr>
        <w:pStyle w:val="Prrafodelista"/>
        <w:jc w:val="both"/>
        <w:rPr>
          <w:b/>
          <w:bCs/>
          <w:color w:val="000000"/>
          <w:sz w:val="24"/>
          <w:szCs w:val="24"/>
          <w:u w:color="000000"/>
        </w:rPr>
      </w:pPr>
    </w:p>
    <w:p w:rsidR="00DD4140" w:rsidRDefault="00F47DC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Metodoloxía e actividades do 3º trimestre (recuperación, reforzo, repaso, e no seu caso ampliación)</w:t>
      </w:r>
    </w:p>
    <w:p w:rsidR="00DD4140" w:rsidRDefault="00DD4140">
      <w:pPr>
        <w:pStyle w:val="Prrafodelista"/>
        <w:spacing w:after="0" w:line="240" w:lineRule="auto"/>
        <w:ind w:left="1068"/>
        <w:jc w:val="both"/>
        <w:rPr>
          <w:b/>
          <w:bCs/>
          <w:color w:val="000000"/>
          <w:sz w:val="24"/>
          <w:szCs w:val="24"/>
          <w:u w:color="000000"/>
        </w:rPr>
      </w:pPr>
    </w:p>
    <w:p w:rsidR="00DD4140" w:rsidRDefault="00F47D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 xml:space="preserve">Información e publicidade. </w:t>
      </w: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Prrafodelista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F47DCB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  <w:r>
        <w:rPr>
          <w:rStyle w:val="Ninguno"/>
          <w:rFonts w:ascii="Arial" w:eastAsia="Arial" w:hAnsi="Arial" w:cs="Arial"/>
          <w:b/>
          <w:bCs/>
          <w:color w:val="000000"/>
          <w:sz w:val="16"/>
          <w:szCs w:val="16"/>
          <w:u w:color="000000"/>
        </w:rPr>
        <w:tab/>
      </w:r>
      <w:r>
        <w:rPr>
          <w:rStyle w:val="Ninguno"/>
          <w:rFonts w:ascii="Arial" w:eastAsia="Arial" w:hAnsi="Arial" w:cs="Arial"/>
          <w:b/>
          <w:bCs/>
          <w:color w:val="000000"/>
          <w:sz w:val="16"/>
          <w:szCs w:val="16"/>
          <w:u w:color="000000"/>
        </w:rPr>
        <w:tab/>
      </w:r>
    </w:p>
    <w:p w:rsidR="00DD4140" w:rsidRDefault="00DD4140">
      <w:pPr>
        <w:pStyle w:val="Cuerpo"/>
        <w:spacing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  <w:u w:color="000000"/>
        </w:rPr>
      </w:pPr>
    </w:p>
    <w:p w:rsidR="00DD4140" w:rsidRDefault="00DD4140">
      <w:pPr>
        <w:pStyle w:val="Cuerpo"/>
        <w:spacing w:after="0" w:line="240" w:lineRule="auto"/>
        <w:rPr>
          <w:rFonts w:ascii="Arial" w:eastAsia="Arial" w:hAnsi="Arial" w:cs="Arial"/>
          <w:b/>
          <w:bCs/>
          <w:color w:val="000000"/>
          <w:u w:color="000000"/>
        </w:rPr>
      </w:pPr>
    </w:p>
    <w:p w:rsidR="00DD4140" w:rsidRDefault="00DD4140">
      <w:pPr>
        <w:pStyle w:val="ttcab112"/>
        <w:sectPr w:rsidR="00DD4140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993" w:right="1133" w:bottom="1414" w:left="1701" w:header="0" w:footer="691" w:gutter="0"/>
          <w:pgNumType w:start="0"/>
          <w:cols w:space="720"/>
          <w:titlePg/>
        </w:sectPr>
      </w:pPr>
    </w:p>
    <w:tbl>
      <w:tblPr>
        <w:tblStyle w:val="TableNormal"/>
        <w:tblW w:w="948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4554"/>
        <w:gridCol w:w="4935"/>
      </w:tblGrid>
      <w:tr w:rsidR="00DD4140">
        <w:trPr>
          <w:trHeight w:val="308"/>
          <w:jc w:val="center"/>
        </w:trPr>
        <w:tc>
          <w:tcPr>
            <w:tcW w:w="948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140" w:rsidRDefault="00F47DCB">
            <w:pPr>
              <w:pStyle w:val="ttcab112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lastRenderedPageBreak/>
              <w:t>Est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á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ndares de aprendizaxe e competencias imprescindibles</w:t>
            </w:r>
          </w:p>
        </w:tc>
      </w:tr>
      <w:tr w:rsidR="00DD4140">
        <w:trPr>
          <w:trHeight w:val="2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Criterio de avaliaci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ón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Est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á</w:t>
            </w: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ndar de aprendizaxe</w:t>
            </w:r>
          </w:p>
        </w:tc>
      </w:tr>
      <w:tr w:rsidR="00DD4140">
        <w:trPr>
          <w:trHeight w:val="11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B1.1. Crear unha imaxe positiva dun mesmo/a tomando decisións meditadas e responsables, baseadas nun bo autoconcepto.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VSCB1.1.1. Reflexiona sobre os trazos característicos da súa personalidade e verbaliza as conclusións. CSC, CSIEE</w:t>
            </w:r>
          </w:p>
        </w:tc>
      </w:tr>
      <w:tr w:rsidR="00DD4140">
        <w:trPr>
          <w:trHeight w:val="74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Cuerpo"/>
              <w:numPr>
                <w:ilvl w:val="0"/>
                <w:numId w:val="5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en-US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>B1.2. Construí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r o estilo persoal base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>á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ndose na respectabilidade e na dignidade persoal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Cuerpo"/>
              <w:numPr>
                <w:ilvl w:val="0"/>
                <w:numId w:val="6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 xml:space="preserve">VSCB1.2.1. Razoa o sentido do compromiso respecto a un mesmo e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>á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s demais persoas.CSC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CSIEE</w:t>
            </w:r>
          </w:p>
        </w:tc>
      </w:tr>
      <w:tr w:rsidR="00DD4140">
        <w:trPr>
          <w:trHeight w:val="14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B1.5. Adquirir capacidades para tomar decisións de forma independente, manexando as dificultades para superar frustracións e sentimentos negativos ante os problemas.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VSCB1.5.1. Emprega algunha estratexia para facer fronte á incerteza, ao medo ou ao fracaso. CSC, CSIEE</w:t>
            </w:r>
          </w:p>
        </w:tc>
      </w:tr>
      <w:tr w:rsidR="00DD4140">
        <w:trPr>
          <w:trHeight w:val="152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Cuerpo"/>
              <w:numPr>
                <w:ilvl w:val="0"/>
                <w:numId w:val="7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B2.1. Expresar opini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ns, sentimentos e emoci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ns, empregando coordinadamente a linguaxe verbal e non verbal.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Cuerpo"/>
              <w:numPr>
                <w:ilvl w:val="0"/>
                <w:numId w:val="8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VSCB2.1.1. Expresar con claridade opini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ns, sentimentos e emoci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ns.CCL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CSC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CSIEE</w:t>
            </w:r>
          </w:p>
          <w:p w:rsidR="00DD4140" w:rsidRDefault="00F47DCB">
            <w:pPr>
              <w:pStyle w:val="Cuerpo"/>
              <w:numPr>
                <w:ilvl w:val="0"/>
                <w:numId w:val="9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VSCB2.1.2. Emprega apropiadamente os elementos da comunicaci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it-IT"/>
              </w:rPr>
              <w:t>n verbal e non verbal, en consonancia cos sentimentos.CCL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it-IT"/>
              </w:rPr>
              <w:t>CSC</w:t>
            </w:r>
          </w:p>
        </w:tc>
      </w:tr>
      <w:tr w:rsidR="00DD4140">
        <w:trPr>
          <w:trHeight w:val="50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Cuerpo"/>
              <w:numPr>
                <w:ilvl w:val="0"/>
                <w:numId w:val="10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es-ES_tradnl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B2.4. Empregar a aserció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en-US"/>
              </w:rPr>
              <w:t>n.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Cuerpo"/>
              <w:numPr>
                <w:ilvl w:val="0"/>
                <w:numId w:val="11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VSCB2.4.1. Expresa abertamente as propias ideas.CCL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CSC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CSIEE</w:t>
            </w:r>
          </w:p>
        </w:tc>
      </w:tr>
      <w:tr w:rsidR="00DD4140">
        <w:trPr>
          <w:trHeight w:val="104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Cuerpo"/>
              <w:numPr>
                <w:ilvl w:val="0"/>
                <w:numId w:val="12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B2.7. Actuar con tolerancia comprendendo e aceptando as diferenzas.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Cuerpo"/>
              <w:numPr>
                <w:ilvl w:val="0"/>
                <w:numId w:val="13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VSCB2.7.1. Respecta e acepta as diferenzas individuais.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de-DE"/>
              </w:rPr>
              <w:t>CSC</w:t>
            </w:r>
          </w:p>
          <w:p w:rsidR="00DD4140" w:rsidRDefault="00F47DCB">
            <w:pPr>
              <w:pStyle w:val="Cuerpo"/>
              <w:numPr>
                <w:ilvl w:val="0"/>
                <w:numId w:val="14"/>
              </w:numPr>
              <w:spacing w:before="60" w:after="60" w:line="240" w:lineRule="exact"/>
              <w:rPr>
                <w:color w:val="000000"/>
                <w:sz w:val="24"/>
                <w:szCs w:val="24"/>
                <w:u w:color="000000"/>
                <w:lang w:val="pt-PT"/>
              </w:rPr>
            </w:pP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VSCB2.7.2. Reco</w:t>
            </w:r>
            <w:r>
              <w:rPr>
                <w:rStyle w:val="Ninguno"/>
                <w:color w:val="000000"/>
                <w:sz w:val="24"/>
                <w:szCs w:val="24"/>
                <w:u w:color="000000"/>
              </w:rPr>
              <w:t>ñ</w:t>
            </w:r>
            <w:r>
              <w:rPr>
                <w:rStyle w:val="Ninguno"/>
                <w:color w:val="000000"/>
                <w:sz w:val="24"/>
                <w:szCs w:val="24"/>
                <w:u w:color="000000"/>
                <w:lang w:val="pt-PT"/>
              </w:rPr>
              <w:t>ece, e identifica as calidades doutras persoas.CSC</w:t>
            </w:r>
          </w:p>
        </w:tc>
      </w:tr>
      <w:tr w:rsidR="00DD4140">
        <w:trPr>
          <w:trHeight w:val="8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B3.5. Comprender a importancia dos dereitos da infancia valorando as condutas que os protexen.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VSCB3.5.1.Expón os dereitos básicos da infancia. CSC, CCL</w:t>
            </w:r>
          </w:p>
        </w:tc>
      </w:tr>
    </w:tbl>
    <w:p w:rsidR="00DD4140" w:rsidRDefault="00DD4140">
      <w:pPr>
        <w:pStyle w:val="ttcab112"/>
        <w:rPr>
          <w:rStyle w:val="Ninguno"/>
          <w:color w:val="000000"/>
          <w:u w:color="000000"/>
        </w:rPr>
      </w:pPr>
    </w:p>
    <w:p w:rsidR="00DD4140" w:rsidRDefault="00DD4140">
      <w:pPr>
        <w:pStyle w:val="Cuerpo"/>
        <w:rPr>
          <w:b/>
          <w:bCs/>
        </w:rPr>
      </w:pPr>
    </w:p>
    <w:p w:rsidR="00DD4140" w:rsidRDefault="00DD4140">
      <w:pPr>
        <w:pStyle w:val="Cuerpo"/>
        <w:sectPr w:rsidR="00DD4140">
          <w:headerReference w:type="default" r:id="rId11"/>
          <w:footerReference w:type="default" r:id="rId12"/>
          <w:pgSz w:w="11900" w:h="16840"/>
          <w:pgMar w:top="1134" w:right="1412" w:bottom="1701" w:left="992" w:header="0" w:footer="691" w:gutter="0"/>
          <w:cols w:space="720"/>
        </w:sectPr>
      </w:pPr>
    </w:p>
    <w:p w:rsidR="00DD4140" w:rsidRDefault="00DD4140">
      <w:pPr>
        <w:pStyle w:val="Cuerpo"/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1860"/>
        <w:gridCol w:w="7513"/>
      </w:tblGrid>
      <w:tr w:rsidR="00DD4140">
        <w:trPr>
          <w:trHeight w:val="308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12"/>
              <w:numPr>
                <w:ilvl w:val="0"/>
                <w:numId w:val="16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ón e cualificación</w:t>
            </w:r>
          </w:p>
        </w:tc>
      </w:tr>
      <w:tr w:rsidR="00DD4140">
        <w:trPr>
          <w:trHeight w:val="98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ón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DD4140" w:rsidRDefault="00F47DCB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Procedementos: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 análise das produci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ns do alumnado (escritas e audiovisuais),  revisi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it-IT"/>
              </w:rPr>
              <w:t>n e valoraci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das tarefas entregadas, seguimento semanal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, visionado e análise de videos…</w:t>
            </w:r>
          </w:p>
        </w:tc>
      </w:tr>
      <w:tr w:rsidR="00DD4140">
        <w:trPr>
          <w:trHeight w:val="984"/>
        </w:trPr>
        <w:tc>
          <w:tcPr>
            <w:tcW w:w="186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DD4140" w:rsidRDefault="00DD4140"/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DD4140" w:rsidRDefault="00F47DCB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Instrumentos: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 xml:space="preserve"> Gravación de video, seguimento semanal das tarefas, escalas de valoración, corrección individual, preguntas abertas…</w:t>
            </w:r>
          </w:p>
        </w:tc>
      </w:tr>
      <w:tr w:rsidR="00DD4140">
        <w:trPr>
          <w:trHeight w:val="3557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Cualificación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DD4140" w:rsidRDefault="00F47DCB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O proceso de avaliación contínua informaranos do gran de desenvolvemento da aprendizaxe que acadou o alumnado.</w:t>
            </w:r>
          </w:p>
          <w:p w:rsidR="00DD4140" w:rsidRDefault="00F47DCB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Utilizaranse datos recogidos na avalación contínua durante o 1º e o 2º trimestre como marco de referencia cara a traballar este trimestre.</w:t>
            </w:r>
          </w:p>
          <w:p w:rsidR="00DD4140" w:rsidRDefault="00F47DCB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Así mesmo as valoración dos produtos realizados neste trimestre servirán de guía para a avaliación. (actividades de reforzo e ampliación) con correccións, observación e devolucións das mesmas para a súa corrección e mellora proporcionarán información suficiente para emitir a cualificación final.</w:t>
            </w:r>
          </w:p>
          <w:p w:rsidR="00DD4140" w:rsidRDefault="00F47DCB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Entrega de tarefas escritas e audiovisuais (debuxos, gravacións…) 60%</w:t>
            </w:r>
          </w:p>
          <w:p w:rsidR="00DD4140" w:rsidRDefault="00F47DCB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Presentación (orde e limpeza) 20%</w:t>
            </w:r>
          </w:p>
          <w:p w:rsidR="00DD4140" w:rsidRDefault="00F47DCB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Actitude e esforzo 20%</w:t>
            </w:r>
          </w:p>
        </w:tc>
      </w:tr>
    </w:tbl>
    <w:p w:rsidR="00DD4140" w:rsidRDefault="00DD4140">
      <w:pPr>
        <w:pStyle w:val="Cuerpo"/>
        <w:spacing w:after="0" w:line="240" w:lineRule="auto"/>
        <w:rPr>
          <w:b/>
          <w:bCs/>
          <w:sz w:val="24"/>
          <w:szCs w:val="24"/>
        </w:rPr>
      </w:pPr>
    </w:p>
    <w:p w:rsidR="00DD4140" w:rsidRDefault="00F47DCB">
      <w:pPr>
        <w:pStyle w:val="Cuerpo"/>
      </w:pPr>
      <w:r>
        <w:rPr>
          <w:rStyle w:val="Ninguno"/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2285"/>
        <w:gridCol w:w="7088"/>
      </w:tblGrid>
      <w:tr w:rsidR="00DD4140">
        <w:trPr>
          <w:trHeight w:val="617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12"/>
              <w:numPr>
                <w:ilvl w:val="0"/>
                <w:numId w:val="18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lastRenderedPageBreak/>
              <w:t>Metodoloxí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 e actividades do 3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 xml:space="preserve">º 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 xml:space="preserve">trimestre 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>(recuperació</w:t>
            </w:r>
            <w:r>
              <w:rPr>
                <w:rStyle w:val="Ninguno"/>
                <w:rFonts w:ascii="Calibri" w:hAnsi="Calibri"/>
                <w:color w:val="000000"/>
                <w:u w:color="000000"/>
                <w:lang w:val="pt-PT"/>
              </w:rPr>
              <w:t>n, repaso, reforzo, e no seu caso, ampliaci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 xml:space="preserve">ón) </w:t>
            </w:r>
          </w:p>
        </w:tc>
      </w:tr>
      <w:tr w:rsidR="00DD4140">
        <w:trPr>
          <w:trHeight w:val="23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Propostas significativas que teñan relación coa realidade do momento que están a pasar.</w:t>
            </w:r>
          </w:p>
          <w:p w:rsidR="00DD4140" w:rsidRDefault="00F47DCB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Promoveranse actividades que fomenten a competencia tecnolóxica e dixital.</w:t>
            </w:r>
          </w:p>
          <w:p w:rsidR="00DD4140" w:rsidRDefault="00F47DCB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Actividades de carácter emocional, onde se expresen sentimentos, situacións, preocupacións…</w:t>
            </w:r>
          </w:p>
          <w:p w:rsidR="00DD4140" w:rsidRDefault="00F47DCB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Conmemoracións según as datas que nos atopemos: día do libro, os Maios, día da árbore, Letras galegas, día das familias…</w:t>
            </w:r>
          </w:p>
        </w:tc>
      </w:tr>
      <w:tr w:rsidR="00DD4140">
        <w:trPr>
          <w:trHeight w:val="95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Metodoloxí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ár</w:t>
            </w:r>
            <w:r w:rsidR="0069336E">
              <w:rPr>
                <w:rFonts w:ascii="Calibri" w:hAnsi="Calibri" w:cs="Arial Unicode MS"/>
                <w:color w:val="000000"/>
                <w:u w:color="000000"/>
                <w:shd w:val="nil"/>
              </w:rPr>
              <w:t>ea traballarase de xeito competen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cia</w:t>
            </w:r>
            <w:r w:rsidR="0069336E">
              <w:rPr>
                <w:rFonts w:ascii="Calibri" w:hAnsi="Calibri" w:cs="Arial Unicode MS"/>
                <w:color w:val="000000"/>
                <w:u w:color="000000"/>
                <w:shd w:val="nil"/>
              </w:rPr>
              <w:t>l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 para que o alumnado adquira un maior grao de protagonismo (habilidades, actitudes e elementos cognitivos) e que o coñecemento se transforme en acción e aplicado a proyectos reais próximos ao alumnado.</w:t>
            </w:r>
          </w:p>
          <w:p w:rsidR="00DD4140" w:rsidRDefault="00F47DCB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Plantéxanselle situación próximas onde pidan aplicar en diferentes contextos os contidos dos catro saberes que forman parte de cada competencia: saber, saber facer, saber ser, saber estar; así potenciarase a aprendizaxe significativa, traballando os contidos dun xeito máis funcional e aplicando as aprendizaxes a diferentes situaciones da realidade do noso alumnado..</w:t>
            </w:r>
          </w:p>
          <w:p w:rsidR="00DD4140" w:rsidRDefault="00F47DCB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O uso dos medios de comunicación e TIC (valioso e motivador recurso para obter información, contrastada e expresar a súa opinión) van encamiñadas tamén a acatar este fin.</w:t>
            </w:r>
          </w:p>
          <w:p w:rsidR="00DD4140" w:rsidRDefault="00F47DCB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As tarefas a realizar estarán pensadas desde a teoría das Intelixencias Múltiples como possibilidade para que todo o alumnado chegue a comprender aqueles contidos que necesita adquirir para acadas os objetivos de aprendizaxe que pretendemos.</w:t>
            </w:r>
          </w:p>
          <w:p w:rsidR="00DD4140" w:rsidRDefault="00F47DCB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Por outra parte as actividades fomentarán a autonomía persoal. Pretenden amosar estratexias para “aprender a aprender”. A utilización de técnicas de traballo individual.</w:t>
            </w:r>
          </w:p>
          <w:p w:rsidR="00DD4140" w:rsidRDefault="0069336E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Por último desenvolveran</w:t>
            </w:r>
            <w:r w:rsidR="00F47DCB">
              <w:rPr>
                <w:rFonts w:ascii="Calibri" w:hAnsi="Calibri" w:cs="Arial Unicode MS"/>
                <w:color w:val="000000"/>
                <w:u w:color="000000"/>
                <w:shd w:val="nil"/>
              </w:rPr>
              <w:t>se propostas que tentar crear un clima afectivo no seo da familia e coidar o aspecto emocional.</w:t>
            </w:r>
          </w:p>
          <w:p w:rsidR="00DD4140" w:rsidRDefault="00F47DCB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Destacar nesta liña de traballo o interese por seguir potenciando a coordinación familia-escola a través dun contacto estreito entre ámbalas dúas partes.</w:t>
            </w:r>
          </w:p>
          <w:p w:rsidR="00DD4140" w:rsidRDefault="00F47DCB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Para o alumnado con dificultades de conectividade estableceranse canles de comunicación que permitan a entrega da proposta de actividades, proporcionándole recursos materiais necesarios e establecerase contacto mediante vía telefónica. Indicar que se mantén con regularidade o contacto coas familias co fin de resolver dúbidas e facilitar a aprendizaxe.</w:t>
            </w:r>
          </w:p>
          <w:p w:rsidR="00DD4140" w:rsidRDefault="00DD4140">
            <w:pPr>
              <w:widowControl w:val="0"/>
              <w:tabs>
                <w:tab w:val="left" w:pos="700"/>
              </w:tabs>
              <w:ind w:left="113"/>
            </w:pPr>
          </w:p>
        </w:tc>
      </w:tr>
      <w:tr w:rsidR="00DD4140">
        <w:trPr>
          <w:trHeight w:val="5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widowControl w:val="0"/>
              <w:tabs>
                <w:tab w:val="left" w:pos="700"/>
              </w:tabs>
              <w:ind w:left="113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Curtas, contos, cancións, páxinas web, prensa, videos, imaxes, gravacións, fichas individuais…</w:t>
            </w:r>
          </w:p>
        </w:tc>
      </w:tr>
    </w:tbl>
    <w:p w:rsidR="00DD4140" w:rsidRDefault="00DD4140">
      <w:pPr>
        <w:pStyle w:val="Cuerpo"/>
        <w:spacing w:after="0" w:line="240" w:lineRule="auto"/>
        <w:rPr>
          <w:rFonts w:ascii="Arial" w:eastAsia="Arial" w:hAnsi="Arial" w:cs="Arial"/>
          <w:b/>
          <w:bCs/>
          <w:caps/>
          <w:color w:val="0070C0"/>
          <w:sz w:val="24"/>
          <w:szCs w:val="24"/>
          <w:u w:color="0070C0"/>
        </w:rPr>
      </w:pPr>
    </w:p>
    <w:p w:rsidR="00DD4140" w:rsidRDefault="00DD4140">
      <w:pPr>
        <w:pStyle w:val="Cuerpo"/>
        <w:spacing w:after="0" w:line="240" w:lineRule="auto"/>
        <w:rPr>
          <w:b/>
          <w:bCs/>
          <w:color w:val="000000"/>
          <w:sz w:val="24"/>
          <w:szCs w:val="24"/>
          <w:u w:color="000000"/>
        </w:rPr>
      </w:pPr>
    </w:p>
    <w:p w:rsidR="00DD4140" w:rsidRDefault="00DD4140">
      <w:pPr>
        <w:pStyle w:val="Cuerpo"/>
        <w:spacing w:after="0" w:line="240" w:lineRule="auto"/>
        <w:rPr>
          <w:b/>
          <w:bCs/>
          <w:color w:val="000000"/>
          <w:sz w:val="24"/>
          <w:szCs w:val="24"/>
          <w:u w:color="000000"/>
        </w:rPr>
      </w:pPr>
    </w:p>
    <w:p w:rsidR="00DD4140" w:rsidRDefault="00DD4140">
      <w:pPr>
        <w:pStyle w:val="Cuerpo"/>
        <w:spacing w:after="0" w:line="240" w:lineRule="auto"/>
        <w:rPr>
          <w:b/>
          <w:bCs/>
          <w:color w:val="000000"/>
          <w:sz w:val="24"/>
          <w:szCs w:val="24"/>
          <w:u w:color="000000"/>
        </w:rPr>
      </w:pPr>
    </w:p>
    <w:p w:rsidR="00DD4140" w:rsidRDefault="00DD4140">
      <w:pPr>
        <w:pStyle w:val="Cuerpo"/>
        <w:spacing w:after="0" w:line="240" w:lineRule="auto"/>
        <w:rPr>
          <w:b/>
          <w:bCs/>
          <w:color w:val="000000"/>
          <w:sz w:val="24"/>
          <w:szCs w:val="24"/>
          <w:u w:color="000000"/>
        </w:rPr>
      </w:pPr>
    </w:p>
    <w:p w:rsidR="00DD4140" w:rsidRDefault="00DD4140">
      <w:pPr>
        <w:pStyle w:val="Cuerpo"/>
        <w:spacing w:after="0" w:line="240" w:lineRule="auto"/>
        <w:rPr>
          <w:b/>
          <w:bCs/>
          <w:color w:val="000000"/>
          <w:sz w:val="24"/>
          <w:szCs w:val="24"/>
          <w:u w:color="000000"/>
        </w:rPr>
      </w:pPr>
    </w:p>
    <w:p w:rsidR="00DD4140" w:rsidRDefault="00DD4140">
      <w:pPr>
        <w:pStyle w:val="Cuerpo"/>
        <w:spacing w:after="0" w:line="240" w:lineRule="auto"/>
        <w:rPr>
          <w:b/>
          <w:bCs/>
          <w:color w:val="000000"/>
          <w:sz w:val="24"/>
          <w:szCs w:val="24"/>
          <w:u w:color="000000"/>
        </w:rPr>
      </w:pPr>
    </w:p>
    <w:p w:rsidR="00DD4140" w:rsidRDefault="00DD4140">
      <w:pPr>
        <w:pStyle w:val="Cuerpo"/>
        <w:spacing w:after="0" w:line="240" w:lineRule="auto"/>
        <w:rPr>
          <w:b/>
          <w:bCs/>
          <w:color w:val="000000"/>
          <w:sz w:val="24"/>
          <w:szCs w:val="24"/>
          <w:u w:color="000000"/>
        </w:rPr>
      </w:pPr>
    </w:p>
    <w:p w:rsidR="00DD4140" w:rsidRDefault="00DD4140">
      <w:pPr>
        <w:pStyle w:val="Cuerpo"/>
        <w:spacing w:after="0" w:line="240" w:lineRule="auto"/>
        <w:rPr>
          <w:b/>
          <w:bCs/>
          <w:color w:val="000000"/>
          <w:sz w:val="24"/>
          <w:szCs w:val="24"/>
          <w:u w:color="000000"/>
        </w:rPr>
      </w:pPr>
    </w:p>
    <w:p w:rsidR="00DD4140" w:rsidRDefault="00DD4140">
      <w:pPr>
        <w:pStyle w:val="Prrafodelista"/>
        <w:spacing w:after="0" w:line="240" w:lineRule="auto"/>
        <w:rPr>
          <w:b/>
          <w:bCs/>
          <w:color w:val="000000"/>
          <w:sz w:val="24"/>
          <w:szCs w:val="24"/>
          <w:u w:color="00000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Look w:val="04A0"/>
      </w:tblPr>
      <w:tblGrid>
        <w:gridCol w:w="2207"/>
        <w:gridCol w:w="6849"/>
      </w:tblGrid>
      <w:tr w:rsidR="00DD4140">
        <w:trPr>
          <w:trHeight w:val="371"/>
        </w:trPr>
        <w:tc>
          <w:tcPr>
            <w:tcW w:w="905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12"/>
              <w:numPr>
                <w:ilvl w:val="0"/>
                <w:numId w:val="20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Informació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 e publicidade</w:t>
            </w:r>
          </w:p>
        </w:tc>
      </w:tr>
      <w:tr w:rsidR="00DD4140">
        <w:trPr>
          <w:trHeight w:val="1226"/>
        </w:trPr>
        <w:tc>
          <w:tcPr>
            <w:tcW w:w="2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Informació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n ao alumnado e 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ás familias</w:t>
            </w:r>
          </w:p>
        </w:tc>
        <w:tc>
          <w:tcPr>
            <w:tcW w:w="68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Utilizarase o correo de aula (Drive) e videoconferencia, teléfono para levar un seguimento da actividade. Así mesmo se usará ABALAR para comunicar incidencias, novas…</w:t>
            </w:r>
          </w:p>
        </w:tc>
      </w:tr>
      <w:tr w:rsidR="00DD4140">
        <w:trPr>
          <w:trHeight w:val="313"/>
        </w:trPr>
        <w:tc>
          <w:tcPr>
            <w:tcW w:w="22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4140" w:rsidRDefault="00F47DCB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Publicidade </w:t>
            </w:r>
          </w:p>
        </w:tc>
        <w:tc>
          <w:tcPr>
            <w:tcW w:w="684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DD4140" w:rsidRDefault="001D257D">
            <w:pPr>
              <w:pStyle w:val="ttp110"/>
              <w:spacing w:after="0"/>
              <w:ind w:left="113" w:firstLine="0"/>
            </w:pPr>
            <w:hyperlink r:id="rId13" w:history="1">
              <w:r w:rsidR="00F47DCB">
                <w:rPr>
                  <w:rStyle w:val="Hyperlink0"/>
                  <w:rFonts w:ascii="Calibri" w:hAnsi="Calibri"/>
                  <w:sz w:val="24"/>
                  <w:szCs w:val="24"/>
                  <w:lang w:val="es-ES_tradnl"/>
                </w:rPr>
                <w:t>www.colexiovilasalborada.es</w:t>
              </w:r>
            </w:hyperlink>
          </w:p>
        </w:tc>
      </w:tr>
    </w:tbl>
    <w:p w:rsidR="00DD4140" w:rsidRDefault="00DD4140">
      <w:pPr>
        <w:pStyle w:val="Cuerpo"/>
        <w:spacing w:after="0" w:line="240" w:lineRule="auto"/>
        <w:rPr>
          <w:rFonts w:ascii="Arial" w:eastAsia="Arial" w:hAnsi="Arial" w:cs="Arial"/>
          <w:b/>
          <w:bCs/>
          <w:caps/>
          <w:color w:val="0070C0"/>
          <w:sz w:val="24"/>
          <w:szCs w:val="24"/>
          <w:u w:color="0070C0"/>
        </w:rPr>
      </w:pPr>
    </w:p>
    <w:p w:rsidR="00DD4140" w:rsidRDefault="00DD4140">
      <w:pPr>
        <w:pStyle w:val="Cuerpo"/>
        <w:rPr>
          <w:rFonts w:ascii="Arial" w:eastAsia="Arial" w:hAnsi="Arial" w:cs="Arial"/>
          <w:b/>
          <w:bCs/>
          <w:sz w:val="24"/>
          <w:szCs w:val="24"/>
        </w:rPr>
      </w:pPr>
    </w:p>
    <w:p w:rsidR="00DD4140" w:rsidRDefault="00DD4140">
      <w:pPr>
        <w:pStyle w:val="Cuerpo"/>
        <w:rPr>
          <w:rFonts w:ascii="Arial" w:eastAsia="Arial" w:hAnsi="Arial" w:cs="Arial"/>
          <w:b/>
          <w:bCs/>
          <w:sz w:val="24"/>
          <w:szCs w:val="24"/>
        </w:rPr>
      </w:pPr>
    </w:p>
    <w:p w:rsidR="00DD4140" w:rsidRDefault="00DD4140">
      <w:pPr>
        <w:pStyle w:val="Cuerpo"/>
      </w:pPr>
    </w:p>
    <w:sectPr w:rsidR="00DD4140" w:rsidSect="00DD4140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993" w:right="1133" w:bottom="1414" w:left="1701" w:header="0" w:footer="6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87" w:rsidRDefault="00804087" w:rsidP="00DD4140">
      <w:r>
        <w:separator/>
      </w:r>
    </w:p>
  </w:endnote>
  <w:endnote w:type="continuationSeparator" w:id="1">
    <w:p w:rsidR="00804087" w:rsidRDefault="00804087" w:rsidP="00DD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1D257D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1D257D">
      <w:rPr>
        <w:rStyle w:val="Ninguno"/>
        <w:caps/>
        <w:sz w:val="18"/>
        <w:szCs w:val="18"/>
      </w:rPr>
      <w:fldChar w:fldCharType="separate"/>
    </w:r>
    <w:r w:rsidR="0069336E">
      <w:rPr>
        <w:rStyle w:val="Ninguno"/>
        <w:caps/>
        <w:noProof/>
        <w:sz w:val="18"/>
        <w:szCs w:val="18"/>
      </w:rPr>
      <w:t>1</w:t>
    </w:r>
    <w:r w:rsidR="001D257D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1D257D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1D257D">
      <w:rPr>
        <w:rStyle w:val="Ninguno"/>
        <w:caps/>
        <w:sz w:val="18"/>
        <w:szCs w:val="18"/>
      </w:rPr>
      <w:fldChar w:fldCharType="separate"/>
    </w:r>
    <w:r w:rsidR="0069336E">
      <w:rPr>
        <w:rStyle w:val="Ninguno"/>
        <w:caps/>
        <w:noProof/>
        <w:sz w:val="18"/>
        <w:szCs w:val="18"/>
      </w:rPr>
      <w:t>4</w:t>
    </w:r>
    <w:r w:rsidR="001D257D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CURSO:3º</w:t>
    </w:r>
  </w:p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DD4140" w:rsidRDefault="00F47DCB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F47DCB">
    <w:pPr>
      <w:pStyle w:val="Piedepgina"/>
      <w:jc w:val="right"/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1D257D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1D257D">
      <w:rPr>
        <w:rStyle w:val="Ninguno"/>
        <w:caps/>
        <w:sz w:val="18"/>
        <w:szCs w:val="18"/>
      </w:rPr>
      <w:fldChar w:fldCharType="separate"/>
    </w:r>
    <w:r w:rsidR="0069336E">
      <w:rPr>
        <w:rStyle w:val="Ninguno"/>
        <w:caps/>
        <w:noProof/>
        <w:sz w:val="18"/>
        <w:szCs w:val="18"/>
      </w:rPr>
      <w:t>2</w:t>
    </w:r>
    <w:r w:rsidR="001D257D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1D257D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1D257D">
      <w:rPr>
        <w:rStyle w:val="Ninguno"/>
        <w:caps/>
        <w:sz w:val="18"/>
        <w:szCs w:val="18"/>
      </w:rPr>
      <w:fldChar w:fldCharType="separate"/>
    </w:r>
    <w:r w:rsidR="0069336E">
      <w:rPr>
        <w:rStyle w:val="Ninguno"/>
        <w:caps/>
        <w:noProof/>
        <w:sz w:val="18"/>
        <w:szCs w:val="18"/>
      </w:rPr>
      <w:t>6</w:t>
    </w:r>
    <w:r w:rsidR="001D257D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  alborada</w:t>
    </w:r>
  </w:p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CURSO:3º</w:t>
    </w:r>
  </w:p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DD4140" w:rsidRDefault="00F47DCB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1D257D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1D257D">
      <w:rPr>
        <w:rStyle w:val="Ninguno"/>
        <w:caps/>
        <w:sz w:val="18"/>
        <w:szCs w:val="18"/>
      </w:rPr>
      <w:fldChar w:fldCharType="separate"/>
    </w:r>
    <w:r w:rsidR="0069336E">
      <w:rPr>
        <w:rStyle w:val="Ninguno"/>
        <w:caps/>
        <w:noProof/>
        <w:sz w:val="18"/>
        <w:szCs w:val="18"/>
      </w:rPr>
      <w:t>5</w:t>
    </w:r>
    <w:r w:rsidR="001D257D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1D257D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1D257D">
      <w:rPr>
        <w:rStyle w:val="Ninguno"/>
        <w:caps/>
        <w:sz w:val="18"/>
        <w:szCs w:val="18"/>
      </w:rPr>
      <w:fldChar w:fldCharType="separate"/>
    </w:r>
    <w:r w:rsidR="0069336E">
      <w:rPr>
        <w:rStyle w:val="Ninguno"/>
        <w:caps/>
        <w:noProof/>
        <w:sz w:val="18"/>
        <w:szCs w:val="18"/>
      </w:rPr>
      <w:t>6</w:t>
    </w:r>
    <w:r w:rsidR="001D257D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CURSO:3º</w:t>
    </w:r>
  </w:p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DD4140" w:rsidRDefault="00F47DCB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F47DCB">
    <w:pPr>
      <w:pStyle w:val="Piedepgina"/>
      <w:jc w:val="right"/>
      <w:rPr>
        <w:caps/>
        <w:color w:val="808080"/>
        <w:sz w:val="18"/>
        <w:szCs w:val="18"/>
        <w:u w:color="808080"/>
      </w:rPr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1D257D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1D257D">
      <w:rPr>
        <w:rStyle w:val="Ninguno"/>
        <w:caps/>
        <w:sz w:val="18"/>
        <w:szCs w:val="18"/>
      </w:rPr>
      <w:fldChar w:fldCharType="separate"/>
    </w:r>
    <w:r w:rsidR="0069336E">
      <w:rPr>
        <w:rStyle w:val="Ninguno"/>
        <w:caps/>
        <w:noProof/>
        <w:sz w:val="18"/>
        <w:szCs w:val="18"/>
      </w:rPr>
      <w:t>3</w:t>
    </w:r>
    <w:r w:rsidR="001D257D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1D257D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1D257D">
      <w:rPr>
        <w:rStyle w:val="Ninguno"/>
        <w:caps/>
        <w:sz w:val="18"/>
        <w:szCs w:val="18"/>
      </w:rPr>
      <w:fldChar w:fldCharType="separate"/>
    </w:r>
    <w:r w:rsidR="0069336E">
      <w:rPr>
        <w:rStyle w:val="Ninguno"/>
        <w:caps/>
        <w:noProof/>
        <w:sz w:val="18"/>
        <w:szCs w:val="18"/>
      </w:rPr>
      <w:t>6</w:t>
    </w:r>
    <w:r w:rsidR="001D257D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CURSO:3º</w:t>
    </w:r>
  </w:p>
  <w:p w:rsidR="00DD4140" w:rsidRDefault="00F47DCB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MATERIA:valores sociais e cívicos</w:t>
    </w:r>
  </w:p>
  <w:p w:rsidR="00DD4140" w:rsidRDefault="00F47DCB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87" w:rsidRDefault="00804087" w:rsidP="00DD4140">
      <w:r>
        <w:separator/>
      </w:r>
    </w:p>
  </w:footnote>
  <w:footnote w:type="continuationSeparator" w:id="1">
    <w:p w:rsidR="00804087" w:rsidRDefault="00804087" w:rsidP="00DD4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DD4140">
    <w:pPr>
      <w:pStyle w:val="Cabeceraypi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DD4140">
    <w:pPr>
      <w:pStyle w:val="Cabeceraypi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DD4140">
    <w:pPr>
      <w:pStyle w:val="Cabeceraypi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DD4140">
    <w:pPr>
      <w:pStyle w:val="Cabeceraypi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40" w:rsidRDefault="00DD4140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B4D"/>
    <w:multiLevelType w:val="hybridMultilevel"/>
    <w:tmpl w:val="BCF830CC"/>
    <w:lvl w:ilvl="0" w:tplc="6B84348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5454F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180E0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0ABAC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14492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9EB38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6A757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DAC27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18563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2860F5"/>
    <w:multiLevelType w:val="hybridMultilevel"/>
    <w:tmpl w:val="EA428868"/>
    <w:lvl w:ilvl="0" w:tplc="7CC6537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02296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14218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860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744372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B8ED2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363E0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82582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AEE1F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2F0263"/>
    <w:multiLevelType w:val="hybridMultilevel"/>
    <w:tmpl w:val="A15A6076"/>
    <w:numStyleLink w:val="Estiloimportado1"/>
  </w:abstractNum>
  <w:abstractNum w:abstractNumId="3">
    <w:nsid w:val="06214312"/>
    <w:multiLevelType w:val="hybridMultilevel"/>
    <w:tmpl w:val="79705422"/>
    <w:lvl w:ilvl="0" w:tplc="F6B0898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AC574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7C607E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1E46A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1AB72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F60AD0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ED5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E04B7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B20AB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DB46D3A"/>
    <w:multiLevelType w:val="hybridMultilevel"/>
    <w:tmpl w:val="3126EE5C"/>
    <w:lvl w:ilvl="0" w:tplc="E962009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EC52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DCC4A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A681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6414B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B8479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117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56DA9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D0391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0B652C7"/>
    <w:multiLevelType w:val="hybridMultilevel"/>
    <w:tmpl w:val="A15A6076"/>
    <w:styleLink w:val="Estiloimportado1"/>
    <w:lvl w:ilvl="0" w:tplc="202471C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BACF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6A94E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AE70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2AB4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681CB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E046C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F276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8C54E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8576E30"/>
    <w:multiLevelType w:val="hybridMultilevel"/>
    <w:tmpl w:val="FBBA9EC4"/>
    <w:lvl w:ilvl="0" w:tplc="74BCBC5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0EF9F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E2950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F249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8EB4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0E7DE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946B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EA1DE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D80DAD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64D232B"/>
    <w:multiLevelType w:val="hybridMultilevel"/>
    <w:tmpl w:val="E40C23F4"/>
    <w:lvl w:ilvl="0" w:tplc="B424680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462C8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4D9C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1C4F5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D823F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3A947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129AE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FEDBA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E6A60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DEC7900"/>
    <w:multiLevelType w:val="hybridMultilevel"/>
    <w:tmpl w:val="830E45AE"/>
    <w:lvl w:ilvl="0" w:tplc="BAD6417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82A04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642CC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1EE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8E0C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6C5B3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246B2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50126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9A5EA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950A5B"/>
    <w:multiLevelType w:val="hybridMultilevel"/>
    <w:tmpl w:val="12D48D40"/>
    <w:lvl w:ilvl="0" w:tplc="66A8AF4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EE4AA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EA8AD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3252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5693F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A0F76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04D7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C8D27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9048B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C600F6E"/>
    <w:multiLevelType w:val="hybridMultilevel"/>
    <w:tmpl w:val="47A4C820"/>
    <w:lvl w:ilvl="0" w:tplc="F106227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980B5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084D8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3A1F2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2CAC0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6E2A0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CE164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50E47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90402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1A12962"/>
    <w:multiLevelType w:val="hybridMultilevel"/>
    <w:tmpl w:val="A64E7B08"/>
    <w:lvl w:ilvl="0" w:tplc="4288E304">
      <w:start w:val="1"/>
      <w:numFmt w:val="decimal"/>
      <w:lvlText w:val="%1."/>
      <w:lvlJc w:val="left"/>
      <w:pPr>
        <w:ind w:left="6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B2E9CC6">
      <w:start w:val="1"/>
      <w:numFmt w:val="lowerLetter"/>
      <w:lvlText w:val="%2."/>
      <w:lvlJc w:val="left"/>
      <w:pPr>
        <w:ind w:left="13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FCA4EAA6">
      <w:start w:val="1"/>
      <w:numFmt w:val="lowerRoman"/>
      <w:lvlText w:val="%3."/>
      <w:lvlJc w:val="left"/>
      <w:pPr>
        <w:ind w:left="211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77EAC9E8">
      <w:start w:val="1"/>
      <w:numFmt w:val="decimal"/>
      <w:lvlText w:val="%4."/>
      <w:lvlJc w:val="left"/>
      <w:pPr>
        <w:ind w:left="28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8AA1690">
      <w:start w:val="1"/>
      <w:numFmt w:val="lowerLetter"/>
      <w:lvlText w:val="%5."/>
      <w:lvlJc w:val="left"/>
      <w:pPr>
        <w:ind w:left="35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1465CE2">
      <w:start w:val="1"/>
      <w:numFmt w:val="lowerRoman"/>
      <w:lvlText w:val="%6."/>
      <w:lvlJc w:val="left"/>
      <w:pPr>
        <w:ind w:left="427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DE46D3D8">
      <w:start w:val="1"/>
      <w:numFmt w:val="decimal"/>
      <w:lvlText w:val="%7."/>
      <w:lvlJc w:val="left"/>
      <w:pPr>
        <w:ind w:left="49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DC8AC50">
      <w:start w:val="1"/>
      <w:numFmt w:val="lowerLetter"/>
      <w:lvlText w:val="%8."/>
      <w:lvlJc w:val="left"/>
      <w:pPr>
        <w:ind w:left="57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C4006C6">
      <w:start w:val="1"/>
      <w:numFmt w:val="lowerRoman"/>
      <w:lvlText w:val="%9."/>
      <w:lvlJc w:val="left"/>
      <w:pPr>
        <w:ind w:left="643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626C2578"/>
    <w:multiLevelType w:val="hybridMultilevel"/>
    <w:tmpl w:val="49884264"/>
    <w:lvl w:ilvl="0" w:tplc="5024FE4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DE02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A6C630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F4BE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9825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D695CA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74172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BAA4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F6BD92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C0849C5"/>
    <w:multiLevelType w:val="hybridMultilevel"/>
    <w:tmpl w:val="BF7808D0"/>
    <w:lvl w:ilvl="0" w:tplc="5496832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4EFCC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344C3E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2E67E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02A66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E05A60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E2E4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7005D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1ED744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E882DE3"/>
    <w:multiLevelType w:val="hybridMultilevel"/>
    <w:tmpl w:val="2F183256"/>
    <w:lvl w:ilvl="0" w:tplc="694C20A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50DFF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CCA4A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92038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DAC50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091F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9EBC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942F9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9657A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17140B1"/>
    <w:multiLevelType w:val="hybridMultilevel"/>
    <w:tmpl w:val="EAE87242"/>
    <w:lvl w:ilvl="0" w:tplc="CFF6C9F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9C173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3E79C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0233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B438D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701E5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4CA5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CFC9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B23F3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 w:tplc="E9528676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E741F14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1469D0A">
        <w:start w:val="1"/>
        <w:numFmt w:val="lowerRoman"/>
        <w:lvlText w:val="%3."/>
        <w:lvlJc w:val="left"/>
        <w:pPr>
          <w:ind w:left="2111" w:hanging="2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DA4C61C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CA8F2E6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1E085BC6">
        <w:start w:val="1"/>
        <w:numFmt w:val="lowerRoman"/>
        <w:lvlText w:val="%6."/>
        <w:lvlJc w:val="left"/>
        <w:pPr>
          <w:ind w:left="4271" w:hanging="2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73A67E2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21060FA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F1A83A6E">
        <w:start w:val="1"/>
        <w:numFmt w:val="lowerRoman"/>
        <w:lvlText w:val="%9."/>
        <w:lvlJc w:val="left"/>
        <w:pPr>
          <w:ind w:left="6431" w:hanging="2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  <w:num w:numId="16">
    <w:abstractNumId w:val="12"/>
    <w:lvlOverride w:ilvl="0">
      <w:startOverride w:val="2"/>
    </w:lvlOverride>
  </w:num>
  <w:num w:numId="17">
    <w:abstractNumId w:val="3"/>
  </w:num>
  <w:num w:numId="18">
    <w:abstractNumId w:val="3"/>
    <w:lvlOverride w:ilvl="0">
      <w:startOverride w:val="3"/>
    </w:lvlOverride>
  </w:num>
  <w:num w:numId="19">
    <w:abstractNumId w:val="13"/>
  </w:num>
  <w:num w:numId="20">
    <w:abstractNumId w:val="1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140"/>
    <w:rsid w:val="001D257D"/>
    <w:rsid w:val="001D4A96"/>
    <w:rsid w:val="00205CDC"/>
    <w:rsid w:val="00420DD2"/>
    <w:rsid w:val="004A08B4"/>
    <w:rsid w:val="0069336E"/>
    <w:rsid w:val="00804087"/>
    <w:rsid w:val="00DD4140"/>
    <w:rsid w:val="00F4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414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D4140"/>
    <w:rPr>
      <w:u w:val="single"/>
    </w:rPr>
  </w:style>
  <w:style w:type="table" w:customStyle="1" w:styleId="TableNormal">
    <w:name w:val="Table Normal"/>
    <w:rsid w:val="00DD4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DD414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iedepgina">
    <w:name w:val="footer"/>
    <w:rsid w:val="00DD4140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character" w:customStyle="1" w:styleId="Ninguno">
    <w:name w:val="Ninguno"/>
    <w:rsid w:val="00DD4140"/>
    <w:rPr>
      <w:lang w:val="es-ES_tradnl"/>
    </w:rPr>
  </w:style>
  <w:style w:type="paragraph" w:customStyle="1" w:styleId="Cuerpo">
    <w:name w:val="Cuerpo"/>
    <w:rsid w:val="00DD4140"/>
    <w:pPr>
      <w:spacing w:after="160" w:line="252" w:lineRule="auto"/>
    </w:pPr>
    <w:rPr>
      <w:rFonts w:ascii="Calibri" w:eastAsia="Calibri" w:hAnsi="Calibri" w:cs="Calibri"/>
      <w:color w:val="00000A"/>
      <w:sz w:val="22"/>
      <w:szCs w:val="22"/>
      <w:u w:color="00000A"/>
      <w:shd w:val="nil"/>
    </w:rPr>
  </w:style>
  <w:style w:type="paragraph" w:styleId="Sinespaciado">
    <w:name w:val="No Spacing"/>
    <w:rsid w:val="00DD4140"/>
    <w:pPr>
      <w:ind w:left="2160"/>
    </w:pPr>
    <w:rPr>
      <w:rFonts w:ascii="Calibri" w:hAnsi="Calibri" w:cs="Arial Unicode MS"/>
      <w:color w:val="5A5A5A"/>
      <w:u w:color="5A5A5A"/>
      <w:shd w:val="nil"/>
      <w:lang w:val="en-US"/>
    </w:rPr>
  </w:style>
  <w:style w:type="paragraph" w:styleId="Prrafodelista">
    <w:name w:val="List Paragraph"/>
    <w:rsid w:val="00DD4140"/>
    <w:pPr>
      <w:spacing w:after="160" w:line="288" w:lineRule="auto"/>
      <w:ind w:left="720"/>
    </w:pPr>
    <w:rPr>
      <w:rFonts w:ascii="Calibri" w:hAnsi="Calibri" w:cs="Arial Unicode MS"/>
      <w:color w:val="5A5A5A"/>
      <w:u w:color="5A5A5A"/>
      <w:shd w:val="nil"/>
      <w:lang w:val="en-US"/>
    </w:rPr>
  </w:style>
  <w:style w:type="numbering" w:customStyle="1" w:styleId="Estiloimportado1">
    <w:name w:val="Estilo importado 1"/>
    <w:rsid w:val="00DD4140"/>
    <w:pPr>
      <w:numPr>
        <w:numId w:val="1"/>
      </w:numPr>
    </w:pPr>
  </w:style>
  <w:style w:type="paragraph" w:customStyle="1" w:styleId="ttcab112">
    <w:name w:val="ttcab1_12"/>
    <w:rsid w:val="00DD4140"/>
    <w:pPr>
      <w:widowControl w:val="0"/>
      <w:tabs>
        <w:tab w:val="left" w:pos="2232"/>
      </w:tabs>
      <w:spacing w:before="20" w:after="20"/>
      <w:jc w:val="center"/>
    </w:pPr>
    <w:rPr>
      <w:rFonts w:ascii="Arial" w:eastAsia="Arial" w:hAnsi="Arial" w:cs="Arial"/>
      <w:b/>
      <w:bCs/>
      <w:color w:val="00000A"/>
      <w:spacing w:val="3"/>
      <w:sz w:val="24"/>
      <w:szCs w:val="24"/>
      <w:u w:color="00000A"/>
      <w:shd w:val="nil"/>
      <w:lang w:val="es-ES_tradnl"/>
    </w:rPr>
  </w:style>
  <w:style w:type="paragraph" w:customStyle="1" w:styleId="ttp110">
    <w:name w:val="ttp1_10"/>
    <w:rsid w:val="00DD4140"/>
    <w:pPr>
      <w:widowControl w:val="0"/>
      <w:tabs>
        <w:tab w:val="left" w:pos="700"/>
      </w:tabs>
      <w:spacing w:after="480"/>
      <w:ind w:left="700" w:hanging="340"/>
      <w:jc w:val="both"/>
    </w:pPr>
    <w:rPr>
      <w:rFonts w:ascii="Arial Narrow" w:hAnsi="Arial Narrow" w:cs="Arial Unicode MS"/>
      <w:color w:val="00000A"/>
      <w:u w:color="00000A"/>
      <w:shd w:val="nil"/>
      <w:lang w:val="pt-PT"/>
    </w:rPr>
  </w:style>
  <w:style w:type="paragraph" w:customStyle="1" w:styleId="ttcab1">
    <w:name w:val="ttcab1"/>
    <w:rsid w:val="00DD4140"/>
    <w:pPr>
      <w:tabs>
        <w:tab w:val="left" w:pos="2232"/>
      </w:tabs>
      <w:spacing w:after="160" w:line="252" w:lineRule="auto"/>
      <w:jc w:val="center"/>
    </w:pPr>
    <w:rPr>
      <w:rFonts w:ascii="Arial" w:hAnsi="Arial" w:cs="Arial Unicode MS"/>
      <w:b/>
      <w:bCs/>
      <w:color w:val="00000A"/>
      <w:sz w:val="22"/>
      <w:szCs w:val="22"/>
      <w:u w:color="00000A"/>
      <w:shd w:val="nil"/>
      <w:lang w:val="es-ES_tradnl"/>
    </w:rPr>
  </w:style>
  <w:style w:type="character" w:customStyle="1" w:styleId="Hyperlink0">
    <w:name w:val="Hyperlink.0"/>
    <w:basedOn w:val="Hipervnculo"/>
    <w:rsid w:val="00DD4140"/>
    <w:rPr>
      <w:outline w:val="0"/>
      <w:color w:val="EE7B08"/>
      <w:u w:val="single" w:color="EE7B08"/>
    </w:rPr>
  </w:style>
  <w:style w:type="paragraph" w:styleId="NormalWeb">
    <w:name w:val="Normal (Web)"/>
    <w:basedOn w:val="Normal"/>
    <w:uiPriority w:val="99"/>
    <w:semiHidden/>
    <w:unhideWhenUsed/>
    <w:rsid w:val="00205C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exiovilasalborada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2020-05-15T09:36:00Z</dcterms:created>
  <dcterms:modified xsi:type="dcterms:W3CDTF">2020-05-17T18:16:00Z</dcterms:modified>
</cp:coreProperties>
</file>